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4B" w:rsidRPr="0053124B" w:rsidRDefault="0053124B" w:rsidP="0053124B">
      <w:pPr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53124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Проект</w:t>
      </w:r>
    </w:p>
    <w:p w:rsidR="0053124B" w:rsidRDefault="0053124B" w:rsidP="0053124B">
      <w:pPr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07E71" w:rsidRPr="00F07E71" w:rsidRDefault="00710577" w:rsidP="0071057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07E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ЛИНИЧЕСКИЙ ПРОТОКОЛ </w:t>
      </w:r>
      <w:r w:rsidRPr="00F07E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ДИАГНОСТИКИ И ЛЕЧЕНИЯ</w:t>
      </w:r>
    </w:p>
    <w:p w:rsidR="00932E2A" w:rsidRDefault="00932E2A" w:rsidP="00CD1912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</w:p>
    <w:p w:rsidR="00CD1912" w:rsidRPr="00932E2A" w:rsidRDefault="00FD7DA1" w:rsidP="00CD1912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ПЕРЕНОШЕННАЯ БЕРЕМЕННОСТЬ</w:t>
      </w:r>
    </w:p>
    <w:p w:rsidR="00F07E71" w:rsidRPr="00F07E71" w:rsidRDefault="00F07E71" w:rsidP="00F07E7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F07E71" w:rsidRDefault="00F07E71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932E2A">
        <w:rPr>
          <w:b/>
          <w:sz w:val="28"/>
          <w:szCs w:val="28"/>
          <w:lang w:val="ru-RU"/>
        </w:rPr>
        <w:t>ВВОДНАЯ ЧАСТЬ</w:t>
      </w:r>
    </w:p>
    <w:p w:rsidR="00F07E71" w:rsidRPr="00710577" w:rsidRDefault="00F07E71" w:rsidP="009577B0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710577">
        <w:rPr>
          <w:b/>
          <w:sz w:val="28"/>
          <w:szCs w:val="28"/>
          <w:lang w:val="ru-RU"/>
        </w:rPr>
        <w:t>Код(ы) МКБ-10</w:t>
      </w:r>
      <w:r w:rsidR="00932E2A" w:rsidRPr="00710577">
        <w:rPr>
          <w:b/>
          <w:sz w:val="28"/>
          <w:szCs w:val="28"/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CD1912" w:rsidRPr="00BB5693" w:rsidTr="0053124B">
        <w:tc>
          <w:tcPr>
            <w:tcW w:w="10206" w:type="dxa"/>
            <w:gridSpan w:val="2"/>
            <w:shd w:val="clear" w:color="auto" w:fill="auto"/>
          </w:tcPr>
          <w:p w:rsidR="00CD1912" w:rsidRPr="00BB5693" w:rsidRDefault="00CD1912" w:rsidP="00A43BD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B56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CD1912" w:rsidRPr="00BB5693" w:rsidTr="00002183">
        <w:tc>
          <w:tcPr>
            <w:tcW w:w="851" w:type="dxa"/>
            <w:shd w:val="clear" w:color="auto" w:fill="auto"/>
          </w:tcPr>
          <w:p w:rsidR="00CD1912" w:rsidRPr="00CC75B3" w:rsidRDefault="00CD1912" w:rsidP="00CC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355" w:type="dxa"/>
            <w:shd w:val="clear" w:color="auto" w:fill="auto"/>
          </w:tcPr>
          <w:p w:rsidR="00CD1912" w:rsidRPr="00CC75B3" w:rsidRDefault="00CD1912" w:rsidP="00CC75B3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CD1912" w:rsidRPr="00BB5693" w:rsidTr="00002183">
        <w:tc>
          <w:tcPr>
            <w:tcW w:w="851" w:type="dxa"/>
            <w:shd w:val="clear" w:color="auto" w:fill="auto"/>
          </w:tcPr>
          <w:p w:rsidR="00CD1912" w:rsidRPr="00BB5693" w:rsidRDefault="00FD7DA1" w:rsidP="00FD7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D7DA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O48</w:t>
            </w:r>
          </w:p>
        </w:tc>
        <w:tc>
          <w:tcPr>
            <w:tcW w:w="9355" w:type="dxa"/>
            <w:shd w:val="clear" w:color="auto" w:fill="auto"/>
          </w:tcPr>
          <w:p w:rsidR="00CD1912" w:rsidRPr="00FD7DA1" w:rsidRDefault="00FD7DA1" w:rsidP="00FD7DA1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FD7D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Переношенная беременность</w:t>
            </w:r>
          </w:p>
        </w:tc>
      </w:tr>
    </w:tbl>
    <w:p w:rsidR="00CD1912" w:rsidRPr="00F07E71" w:rsidRDefault="00CD1912" w:rsidP="00CD1912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:rsidR="00CD1912" w:rsidRDefault="00CD1912" w:rsidP="009577B0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710577">
        <w:rPr>
          <w:b/>
          <w:sz w:val="28"/>
          <w:szCs w:val="28"/>
          <w:lang w:val="ru-RU"/>
        </w:rPr>
        <w:t>Дата разработки/пересмотра протокола:</w:t>
      </w:r>
      <w:r w:rsidR="00FD7DA1" w:rsidRPr="00710577">
        <w:rPr>
          <w:b/>
          <w:sz w:val="28"/>
          <w:szCs w:val="28"/>
          <w:lang w:val="ru-RU"/>
        </w:rPr>
        <w:t xml:space="preserve"> </w:t>
      </w:r>
      <w:r w:rsidR="00710577">
        <w:rPr>
          <w:sz w:val="28"/>
          <w:szCs w:val="28"/>
          <w:lang w:val="ru-RU"/>
        </w:rPr>
        <w:t xml:space="preserve">2013 года (пересмотр </w:t>
      </w:r>
      <w:r w:rsidR="00FD7DA1">
        <w:rPr>
          <w:sz w:val="28"/>
          <w:szCs w:val="28"/>
          <w:lang w:val="ru-RU"/>
        </w:rPr>
        <w:t>2017 г.</w:t>
      </w:r>
      <w:r w:rsidR="00710577">
        <w:rPr>
          <w:sz w:val="28"/>
          <w:szCs w:val="28"/>
          <w:lang w:val="ru-RU"/>
        </w:rPr>
        <w:t>)</w:t>
      </w:r>
    </w:p>
    <w:p w:rsidR="003C60FE" w:rsidRPr="00F07E71" w:rsidRDefault="003C60FE" w:rsidP="003C60FE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:rsidR="00F07E71" w:rsidRDefault="00F07E71" w:rsidP="009577B0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710577">
        <w:rPr>
          <w:b/>
          <w:sz w:val="28"/>
          <w:szCs w:val="28"/>
          <w:lang w:val="ru-RU"/>
        </w:rPr>
        <w:t>Сокращения, используемые в протоколе</w:t>
      </w:r>
      <w:r w:rsidR="00932E2A">
        <w:rPr>
          <w:sz w:val="28"/>
          <w:szCs w:val="28"/>
          <w:lang w:val="ru-RU"/>
        </w:rPr>
        <w:t>:</w:t>
      </w:r>
    </w:p>
    <w:tbl>
      <w:tblPr>
        <w:tblStyle w:val="aa"/>
        <w:tblpPr w:leftFromText="180" w:rightFromText="180" w:vertAnchor="text" w:tblpX="108" w:tblpY="1"/>
        <w:tblW w:w="10173" w:type="dxa"/>
        <w:tblLayout w:type="fixed"/>
        <w:tblLook w:val="04A0" w:firstRow="1" w:lastRow="0" w:firstColumn="1" w:lastColumn="0" w:noHBand="0" w:noVBand="1"/>
      </w:tblPr>
      <w:tblGrid>
        <w:gridCol w:w="1091"/>
        <w:gridCol w:w="9082"/>
      </w:tblGrid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10" w:lineRule="exact"/>
              <w:ind w:left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БПП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10" w:lineRule="exact"/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биофизический профиль плода</w:t>
            </w:r>
          </w:p>
        </w:tc>
      </w:tr>
      <w:tr w:rsidR="00973212" w:rsidRPr="009D67CD" w:rsidTr="00710577">
        <w:trPr>
          <w:trHeight w:val="311"/>
        </w:trPr>
        <w:tc>
          <w:tcPr>
            <w:tcW w:w="1091" w:type="dxa"/>
          </w:tcPr>
          <w:p w:rsidR="00973212" w:rsidRPr="00636573" w:rsidRDefault="00973212" w:rsidP="00710577">
            <w:pPr>
              <w:spacing w:line="310" w:lineRule="exact"/>
              <w:ind w:left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ПШП</w:t>
            </w:r>
          </w:p>
        </w:tc>
        <w:tc>
          <w:tcPr>
            <w:tcW w:w="9082" w:type="dxa"/>
          </w:tcPr>
          <w:p w:rsidR="00973212" w:rsidRPr="00636573" w:rsidRDefault="00E704B9" w:rsidP="00710577">
            <w:pPr>
              <w:spacing w:line="310" w:lineRule="exact"/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9732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одсчет шевелений плода</w:t>
            </w:r>
          </w:p>
        </w:tc>
      </w:tr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БПР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08" w:lineRule="exac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65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бипариетальный</w:t>
            </w:r>
            <w:proofErr w:type="spellEnd"/>
            <w:r w:rsidRPr="006365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размер</w:t>
            </w:r>
          </w:p>
        </w:tc>
      </w:tr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10" w:lineRule="exact"/>
              <w:ind w:left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ВРТ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10" w:lineRule="exact"/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вспомогательные репродуктивные технологии</w:t>
            </w:r>
          </w:p>
        </w:tc>
      </w:tr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10" w:lineRule="exact"/>
              <w:ind w:left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ДПА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10" w:lineRule="exact"/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допплерометрия</w:t>
            </w:r>
            <w:proofErr w:type="spellEnd"/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пупочной артерии</w:t>
            </w:r>
          </w:p>
        </w:tc>
      </w:tr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08" w:lineRule="exact"/>
              <w:ind w:left="120"/>
              <w:rPr>
                <w:sz w:val="20"/>
                <w:szCs w:val="20"/>
              </w:rPr>
            </w:pPr>
            <w:r w:rsidRPr="00636573">
              <w:rPr>
                <w:rFonts w:ascii="Times New Roman" w:eastAsia="Times New Roman" w:hAnsi="Times New Roman" w:cs="Times New Roman"/>
                <w:sz w:val="28"/>
                <w:szCs w:val="28"/>
              </w:rPr>
              <w:t>КТР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08" w:lineRule="exact"/>
              <w:ind w:left="80"/>
              <w:rPr>
                <w:sz w:val="20"/>
                <w:szCs w:val="20"/>
              </w:rPr>
            </w:pPr>
            <w:r w:rsidRPr="00636573">
              <w:rPr>
                <w:rFonts w:ascii="Times New Roman" w:eastAsia="Times New Roman" w:hAnsi="Times New Roman" w:cs="Times New Roman"/>
                <w:sz w:val="28"/>
                <w:szCs w:val="28"/>
              </w:rPr>
              <w:t>копчико-теменной размер</w:t>
            </w:r>
          </w:p>
        </w:tc>
      </w:tr>
      <w:tr w:rsidR="00710577" w:rsidRPr="009D67CD" w:rsidTr="00710577">
        <w:trPr>
          <w:trHeight w:val="311"/>
        </w:trPr>
        <w:tc>
          <w:tcPr>
            <w:tcW w:w="1091" w:type="dxa"/>
          </w:tcPr>
          <w:p w:rsidR="00710577" w:rsidRPr="00636573" w:rsidRDefault="00710577" w:rsidP="00710577">
            <w:pPr>
              <w:spacing w:line="310" w:lineRule="exact"/>
              <w:ind w:left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УЗИ</w:t>
            </w:r>
          </w:p>
        </w:tc>
        <w:tc>
          <w:tcPr>
            <w:tcW w:w="9082" w:type="dxa"/>
          </w:tcPr>
          <w:p w:rsidR="00710577" w:rsidRPr="00636573" w:rsidRDefault="00710577" w:rsidP="00710577">
            <w:pPr>
              <w:spacing w:line="310" w:lineRule="exact"/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5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ультразвуковое исследование</w:t>
            </w:r>
          </w:p>
        </w:tc>
      </w:tr>
    </w:tbl>
    <w:p w:rsidR="00FD7DA1" w:rsidRPr="00F07E71" w:rsidRDefault="00FD7DA1" w:rsidP="00FD7DA1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:rsidR="00CD1912" w:rsidRDefault="00CD1912" w:rsidP="009577B0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710577">
        <w:rPr>
          <w:b/>
          <w:sz w:val="28"/>
          <w:szCs w:val="28"/>
          <w:lang w:val="ru-RU"/>
        </w:rPr>
        <w:t>Пользователи протокола</w:t>
      </w:r>
      <w:r w:rsidR="00932E2A" w:rsidRPr="00710577">
        <w:rPr>
          <w:sz w:val="28"/>
          <w:szCs w:val="28"/>
          <w:lang w:val="ru-RU"/>
        </w:rPr>
        <w:t>:</w:t>
      </w:r>
      <w:r w:rsidR="00FD7DA1" w:rsidRPr="00FD7DA1">
        <w:rPr>
          <w:sz w:val="28"/>
          <w:szCs w:val="28"/>
          <w:lang w:val="ru-RU"/>
        </w:rPr>
        <w:t xml:space="preserve"> </w:t>
      </w:r>
      <w:r w:rsidR="00FD7DA1">
        <w:rPr>
          <w:sz w:val="28"/>
          <w:szCs w:val="28"/>
          <w:lang w:val="ru-RU"/>
        </w:rPr>
        <w:t>акушеры-гинекологи и акушерки,</w:t>
      </w:r>
      <w:r w:rsidR="00FD7DA1" w:rsidRPr="00FD7DA1">
        <w:rPr>
          <w:sz w:val="28"/>
          <w:szCs w:val="28"/>
          <w:lang w:val="ru-RU"/>
        </w:rPr>
        <w:t xml:space="preserve"> </w:t>
      </w:r>
      <w:r w:rsidR="00FD7DA1">
        <w:rPr>
          <w:sz w:val="28"/>
          <w:szCs w:val="28"/>
          <w:lang w:val="ru-RU"/>
        </w:rPr>
        <w:t>ВОП</w:t>
      </w:r>
      <w:r w:rsidR="00710577">
        <w:rPr>
          <w:sz w:val="28"/>
          <w:szCs w:val="28"/>
          <w:lang w:val="ru-RU"/>
        </w:rPr>
        <w:t>.</w:t>
      </w:r>
    </w:p>
    <w:p w:rsidR="00710577" w:rsidRPr="00F07E71" w:rsidRDefault="00710577" w:rsidP="00710577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:rsidR="00F07E71" w:rsidRPr="00710577" w:rsidRDefault="00F07E71" w:rsidP="009577B0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b/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Категория пациентов</w:t>
      </w:r>
      <w:r w:rsidR="00932E2A" w:rsidRPr="00FD7DA1">
        <w:rPr>
          <w:b/>
          <w:sz w:val="28"/>
          <w:szCs w:val="28"/>
          <w:lang w:val="ru-RU"/>
        </w:rPr>
        <w:t>:</w:t>
      </w:r>
      <w:r w:rsidR="00FD7DA1">
        <w:rPr>
          <w:b/>
          <w:sz w:val="28"/>
          <w:szCs w:val="28"/>
          <w:lang w:val="ru-RU"/>
        </w:rPr>
        <w:t xml:space="preserve"> </w:t>
      </w:r>
      <w:r w:rsidR="00FD7DA1">
        <w:rPr>
          <w:sz w:val="28"/>
          <w:szCs w:val="28"/>
          <w:lang w:val="ru-RU"/>
        </w:rPr>
        <w:t>беременные</w:t>
      </w:r>
      <w:r w:rsidR="003C60FE">
        <w:rPr>
          <w:sz w:val="28"/>
          <w:szCs w:val="28"/>
          <w:lang w:val="ru-RU"/>
        </w:rPr>
        <w:t xml:space="preserve"> женщины.</w:t>
      </w:r>
    </w:p>
    <w:p w:rsidR="00710577" w:rsidRPr="00710577" w:rsidRDefault="00710577" w:rsidP="00710577">
      <w:pPr>
        <w:pStyle w:val="a5"/>
        <w:rPr>
          <w:b/>
          <w:sz w:val="28"/>
          <w:szCs w:val="28"/>
          <w:lang w:val="ru-RU"/>
        </w:rPr>
      </w:pPr>
    </w:p>
    <w:p w:rsidR="00CD1912" w:rsidRDefault="00CD1912" w:rsidP="009577B0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540592">
        <w:rPr>
          <w:b/>
          <w:sz w:val="28"/>
          <w:szCs w:val="28"/>
          <w:lang w:val="ru-RU"/>
        </w:rPr>
        <w:t>Шкала уровня доказательности</w:t>
      </w:r>
      <w:r w:rsidR="00932E2A" w:rsidRPr="00FD7DA1">
        <w:rPr>
          <w:sz w:val="28"/>
          <w:szCs w:val="28"/>
          <w:lang w:val="ru-RU"/>
        </w:rPr>
        <w:t>:</w:t>
      </w:r>
      <w:r w:rsidR="00FD7DA1" w:rsidRPr="00FD7DA1">
        <w:rPr>
          <w:sz w:val="28"/>
          <w:szCs w:val="28"/>
          <w:lang w:val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540592" w:rsidRPr="00A27901" w:rsidTr="00710577">
        <w:tc>
          <w:tcPr>
            <w:tcW w:w="851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55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40592" w:rsidRPr="00A27901" w:rsidTr="00710577">
        <w:tc>
          <w:tcPr>
            <w:tcW w:w="851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55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540592" w:rsidRPr="00A27901" w:rsidTr="00710577">
        <w:tc>
          <w:tcPr>
            <w:tcW w:w="851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355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 xml:space="preserve">Когортное или исследование случай-контроль или контролируемое исследование без рандомизации с невысоким риском систематической ошибки (+). </w:t>
            </w:r>
          </w:p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(++) или (+), результаты которых не могут быть </w:t>
            </w:r>
            <w:r w:rsidRPr="00540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непосредственно распространены на соответствующую популяцию.</w:t>
            </w:r>
          </w:p>
        </w:tc>
      </w:tr>
      <w:tr w:rsidR="00540592" w:rsidRPr="00A27901" w:rsidTr="00710577">
        <w:tc>
          <w:tcPr>
            <w:tcW w:w="851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9355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40592" w:rsidRPr="00A27901" w:rsidTr="00710577">
        <w:tc>
          <w:tcPr>
            <w:tcW w:w="851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9355" w:type="dxa"/>
            <w:shd w:val="clear" w:color="auto" w:fill="auto"/>
          </w:tcPr>
          <w:p w:rsidR="00540592" w:rsidRPr="00540592" w:rsidRDefault="00540592" w:rsidP="0054059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92">
              <w:rPr>
                <w:rFonts w:ascii="Times New Roman" w:hAnsi="Times New Roman" w:cs="Times New Roman"/>
                <w:sz w:val="28"/>
                <w:szCs w:val="28"/>
              </w:rPr>
              <w:t>Наилучшая клиническая практика.</w:t>
            </w:r>
          </w:p>
        </w:tc>
      </w:tr>
    </w:tbl>
    <w:p w:rsidR="003C60FE" w:rsidRPr="003C60FE" w:rsidRDefault="003C60FE" w:rsidP="003C60FE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:rsidR="00FD7DA1" w:rsidRPr="00710577" w:rsidRDefault="00CD1912" w:rsidP="009577B0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Определение</w:t>
      </w:r>
      <w:r w:rsidR="00FD7DA1" w:rsidRPr="00FD7DA1">
        <w:rPr>
          <w:b/>
          <w:sz w:val="28"/>
          <w:szCs w:val="28"/>
          <w:lang w:val="ru-RU"/>
        </w:rPr>
        <w:t>:</w:t>
      </w:r>
      <w:r w:rsidR="00FD7DA1" w:rsidRPr="00FD7DA1">
        <w:rPr>
          <w:sz w:val="28"/>
          <w:szCs w:val="28"/>
          <w:lang w:val="ru-RU"/>
        </w:rPr>
        <w:t xml:space="preserve"> </w:t>
      </w:r>
      <w:r w:rsidR="00FD7DA1" w:rsidRPr="00FD7DA1">
        <w:rPr>
          <w:color w:val="000000"/>
          <w:sz w:val="28"/>
          <w:szCs w:val="28"/>
        </w:rPr>
        <w:t>Переношенная беременность</w:t>
      </w:r>
      <w:r w:rsidR="00710577">
        <w:rPr>
          <w:color w:val="000000"/>
          <w:sz w:val="28"/>
          <w:szCs w:val="28"/>
          <w:lang w:val="ru-RU"/>
        </w:rPr>
        <w:t xml:space="preserve"> –</w:t>
      </w:r>
      <w:r w:rsidR="00FD7DA1" w:rsidRPr="00FD7DA1">
        <w:rPr>
          <w:color w:val="000000"/>
          <w:sz w:val="28"/>
          <w:szCs w:val="28"/>
        </w:rPr>
        <w:t xml:space="preserve"> это беременность, которая продолжается 42 недели и более (294 дня). Частота переношенной беременности составляет приблизительно 3-12%</w:t>
      </w:r>
      <w:r w:rsidR="003C60FE">
        <w:rPr>
          <w:color w:val="000000"/>
          <w:sz w:val="28"/>
          <w:szCs w:val="28"/>
          <w:lang w:val="ru-RU"/>
        </w:rPr>
        <w:t xml:space="preserve"> </w:t>
      </w:r>
      <w:r w:rsidR="003C60FE">
        <w:rPr>
          <w:color w:val="000000"/>
          <w:sz w:val="28"/>
          <w:szCs w:val="28"/>
        </w:rPr>
        <w:t>[</w:t>
      </w:r>
      <w:r w:rsidR="003C60FE">
        <w:rPr>
          <w:color w:val="000000"/>
          <w:sz w:val="28"/>
          <w:szCs w:val="28"/>
          <w:lang w:val="ru-RU"/>
        </w:rPr>
        <w:t>1</w:t>
      </w:r>
      <w:r w:rsidR="003C60FE">
        <w:rPr>
          <w:color w:val="000000"/>
          <w:sz w:val="28"/>
          <w:szCs w:val="28"/>
        </w:rPr>
        <w:t>]</w:t>
      </w:r>
      <w:r w:rsidR="00FD7DA1" w:rsidRPr="00FD7DA1">
        <w:rPr>
          <w:color w:val="000000"/>
          <w:sz w:val="28"/>
          <w:szCs w:val="28"/>
        </w:rPr>
        <w:t>.</w:t>
      </w:r>
    </w:p>
    <w:p w:rsidR="00710577" w:rsidRPr="00FD7DA1" w:rsidRDefault="00710577" w:rsidP="00710577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:rsidR="00CD1912" w:rsidRPr="00FD7DA1" w:rsidRDefault="00CD1912" w:rsidP="009577B0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Классификация</w:t>
      </w:r>
      <w:r w:rsidR="00FD7DA1" w:rsidRPr="00FD7DA1">
        <w:rPr>
          <w:b/>
          <w:sz w:val="28"/>
          <w:szCs w:val="28"/>
          <w:lang w:val="ru-RU"/>
        </w:rPr>
        <w:t>:</w:t>
      </w:r>
      <w:r w:rsidR="00FD7DA1" w:rsidRPr="00FD7DA1">
        <w:rPr>
          <w:sz w:val="28"/>
          <w:szCs w:val="28"/>
          <w:lang w:val="ru-RU"/>
        </w:rPr>
        <w:t xml:space="preserve"> нет</w:t>
      </w:r>
    </w:p>
    <w:p w:rsidR="00CD1912" w:rsidRPr="00F07E71" w:rsidRDefault="00CD1912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07E71" w:rsidRPr="00F07E71" w:rsidRDefault="00F07E71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F07E71">
        <w:rPr>
          <w:b/>
          <w:sz w:val="28"/>
          <w:szCs w:val="28"/>
          <w:lang w:val="ru-RU"/>
        </w:rPr>
        <w:t xml:space="preserve">МЕТОДЫ, </w:t>
      </w:r>
      <w:r w:rsidR="004170AE">
        <w:rPr>
          <w:b/>
          <w:sz w:val="28"/>
          <w:szCs w:val="28"/>
          <w:lang w:val="ru-RU"/>
        </w:rPr>
        <w:t>ПОДХОДЫ И ПРОЦЕДУРЫ ДИАГНОСТИКИ</w:t>
      </w:r>
    </w:p>
    <w:p w:rsidR="00FD7DA1" w:rsidRDefault="00F07E71" w:rsidP="00FD7DA1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F07E71">
        <w:rPr>
          <w:b/>
          <w:sz w:val="28"/>
          <w:szCs w:val="28"/>
          <w:lang w:val="ru-RU"/>
        </w:rPr>
        <w:t>Диагностические критерии</w:t>
      </w:r>
    </w:p>
    <w:p w:rsidR="00710577" w:rsidRPr="003C60FE" w:rsidRDefault="003C60FE" w:rsidP="00710577">
      <w:pPr>
        <w:pStyle w:val="a5"/>
        <w:tabs>
          <w:tab w:val="left" w:pos="0"/>
          <w:tab w:val="left" w:pos="142"/>
        </w:tabs>
        <w:ind w:left="0"/>
        <w:jc w:val="both"/>
        <w:rPr>
          <w:b/>
          <w:color w:val="000000"/>
          <w:sz w:val="28"/>
          <w:szCs w:val="28"/>
          <w:lang w:val="ru-RU"/>
        </w:rPr>
      </w:pPr>
      <w:r w:rsidRPr="003C60FE">
        <w:rPr>
          <w:b/>
          <w:color w:val="000000"/>
          <w:sz w:val="28"/>
          <w:szCs w:val="28"/>
        </w:rPr>
        <w:t>Жалобы и анамнез</w:t>
      </w:r>
    </w:p>
    <w:p w:rsidR="006D5D21" w:rsidRDefault="006D5D21" w:rsidP="00710577">
      <w:pPr>
        <w:pStyle w:val="a5"/>
        <w:tabs>
          <w:tab w:val="left" w:pos="0"/>
          <w:tab w:val="left" w:pos="142"/>
        </w:tabs>
        <w:ind w:left="0"/>
        <w:jc w:val="both"/>
        <w:rPr>
          <w:color w:val="000000"/>
          <w:sz w:val="28"/>
          <w:szCs w:val="28"/>
          <w:lang w:val="ru-RU"/>
        </w:rPr>
      </w:pPr>
      <w:r w:rsidRPr="003C60FE">
        <w:rPr>
          <w:b/>
          <w:color w:val="000000"/>
          <w:sz w:val="28"/>
          <w:szCs w:val="28"/>
          <w:lang w:val="ru-RU"/>
        </w:rPr>
        <w:t>Жалобы:</w:t>
      </w:r>
      <w:r>
        <w:rPr>
          <w:color w:val="000000"/>
          <w:sz w:val="28"/>
          <w:szCs w:val="28"/>
          <w:lang w:val="ru-RU"/>
        </w:rPr>
        <w:t xml:space="preserve"> нет.</w:t>
      </w:r>
    </w:p>
    <w:p w:rsidR="003C60FE" w:rsidRPr="003C60FE" w:rsidRDefault="006D5D21" w:rsidP="00710577">
      <w:pPr>
        <w:pStyle w:val="a5"/>
        <w:tabs>
          <w:tab w:val="left" w:pos="0"/>
          <w:tab w:val="left" w:pos="142"/>
        </w:tabs>
        <w:ind w:left="0"/>
        <w:jc w:val="both"/>
        <w:rPr>
          <w:b/>
          <w:color w:val="000000"/>
          <w:sz w:val="28"/>
          <w:szCs w:val="28"/>
          <w:lang w:val="ru-RU"/>
        </w:rPr>
      </w:pPr>
      <w:r w:rsidRPr="003C60FE">
        <w:rPr>
          <w:b/>
          <w:color w:val="000000"/>
          <w:sz w:val="28"/>
          <w:szCs w:val="28"/>
          <w:lang w:val="ru-RU"/>
        </w:rPr>
        <w:t xml:space="preserve">Анамнез: </w:t>
      </w:r>
      <w:r w:rsidR="00BC196F" w:rsidRPr="00BC196F">
        <w:rPr>
          <w:color w:val="000000"/>
          <w:sz w:val="28"/>
          <w:szCs w:val="28"/>
          <w:lang w:val="ru-RU"/>
        </w:rPr>
        <w:t>особенностей нет</w:t>
      </w:r>
    </w:p>
    <w:p w:rsidR="003C60FE" w:rsidRDefault="00BC196F" w:rsidP="003C60FE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en-US"/>
        </w:rPr>
        <w:t>NB</w:t>
      </w:r>
      <w:r w:rsidRPr="003C60FE">
        <w:rPr>
          <w:color w:val="000000"/>
          <w:sz w:val="28"/>
          <w:szCs w:val="28"/>
          <w:lang w:val="ru-RU"/>
        </w:rPr>
        <w:t>!</w:t>
      </w:r>
      <w:r>
        <w:rPr>
          <w:color w:val="000000"/>
          <w:sz w:val="28"/>
          <w:szCs w:val="28"/>
          <w:lang w:val="ru-RU"/>
        </w:rPr>
        <w:t xml:space="preserve"> </w:t>
      </w:r>
      <w:r w:rsidR="003C60FE">
        <w:rPr>
          <w:color w:val="000000"/>
          <w:sz w:val="28"/>
          <w:szCs w:val="28"/>
          <w:lang w:val="ru-RU"/>
        </w:rPr>
        <w:t>Э</w:t>
      </w:r>
      <w:r w:rsidR="003C60FE" w:rsidRPr="0053124B">
        <w:rPr>
          <w:color w:val="000000"/>
          <w:sz w:val="28"/>
          <w:szCs w:val="28"/>
          <w:lang w:val="ru-RU"/>
        </w:rPr>
        <w:t xml:space="preserve">тиология поздней беременности еще не была всесторонне исследована. </w:t>
      </w:r>
    </w:p>
    <w:p w:rsidR="003C60FE" w:rsidRDefault="003C60FE" w:rsidP="003C60F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Физикальное обследование</w:t>
      </w:r>
      <w:r>
        <w:rPr>
          <w:sz w:val="28"/>
          <w:szCs w:val="28"/>
          <w:lang w:val="ru-RU"/>
        </w:rPr>
        <w:t xml:space="preserve">: </w:t>
      </w:r>
    </w:p>
    <w:p w:rsidR="00BC196F" w:rsidRPr="00FD7DA1" w:rsidRDefault="00BC196F" w:rsidP="009577B0">
      <w:pPr>
        <w:pStyle w:val="a9"/>
        <w:numPr>
          <w:ilvl w:val="0"/>
          <w:numId w:val="1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>Наиболее распространенные в клинической практике критерии определения срока беременности: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1418"/>
        <w:jc w:val="both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 xml:space="preserve">1. Формула </w:t>
      </w:r>
      <w:proofErr w:type="spellStart"/>
      <w:r w:rsidRPr="00FD7DA1">
        <w:rPr>
          <w:color w:val="000000"/>
          <w:sz w:val="28"/>
          <w:szCs w:val="28"/>
        </w:rPr>
        <w:t>Naegele</w:t>
      </w:r>
      <w:proofErr w:type="spellEnd"/>
      <w:r w:rsidRPr="00FD7DA1">
        <w:rPr>
          <w:color w:val="000000"/>
          <w:sz w:val="28"/>
          <w:szCs w:val="28"/>
        </w:rPr>
        <w:t>: от первого дня последней менструации вычитается 3 месяца и прибавляется 7 дней = 40 недель.</w:t>
      </w:r>
      <w:r>
        <w:rPr>
          <w:color w:val="000000"/>
          <w:sz w:val="28"/>
          <w:szCs w:val="28"/>
        </w:rPr>
        <w:t xml:space="preserve"> </w:t>
      </w:r>
      <w:r w:rsidRPr="00FD7DA1">
        <w:rPr>
          <w:color w:val="000000"/>
          <w:sz w:val="28"/>
          <w:szCs w:val="28"/>
        </w:rPr>
        <w:t>В случае ВРТ-дата внутриматочного введения спермы или имплантации эмбриона в матку.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1418"/>
        <w:jc w:val="both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 xml:space="preserve">2. Величина матки по данным по данным </w:t>
      </w:r>
      <w:proofErr w:type="spellStart"/>
      <w:r w:rsidRPr="00FD7DA1">
        <w:rPr>
          <w:color w:val="000000"/>
          <w:sz w:val="28"/>
          <w:szCs w:val="28"/>
        </w:rPr>
        <w:t>бимануального</w:t>
      </w:r>
      <w:proofErr w:type="spellEnd"/>
      <w:r w:rsidRPr="00FD7DA1">
        <w:rPr>
          <w:color w:val="000000"/>
          <w:sz w:val="28"/>
          <w:szCs w:val="28"/>
        </w:rPr>
        <w:t xml:space="preserve"> исследования в первом триместре беременности, при соответствии ее расчетному календарному сроку.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1418"/>
        <w:jc w:val="both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>3. Возможность выслушивания тонов сердца плода с помощью акушерского стетоскопа</w:t>
      </w:r>
      <w:r w:rsidR="00C2631F">
        <w:rPr>
          <w:color w:val="000000"/>
          <w:sz w:val="28"/>
          <w:szCs w:val="28"/>
        </w:rPr>
        <w:t xml:space="preserve"> </w:t>
      </w:r>
      <w:r w:rsidRPr="00FD7DA1">
        <w:rPr>
          <w:color w:val="000000"/>
          <w:sz w:val="28"/>
          <w:szCs w:val="28"/>
        </w:rPr>
        <w:t xml:space="preserve">(18-20 недель) или их регистрация допплеровским исследованием (10-12 </w:t>
      </w:r>
      <w:proofErr w:type="spellStart"/>
      <w:r w:rsidRPr="00FD7DA1">
        <w:rPr>
          <w:color w:val="000000"/>
          <w:sz w:val="28"/>
          <w:szCs w:val="28"/>
        </w:rPr>
        <w:t>нед</w:t>
      </w:r>
      <w:proofErr w:type="spellEnd"/>
      <w:r w:rsidRPr="00FD7DA1">
        <w:rPr>
          <w:color w:val="000000"/>
          <w:sz w:val="28"/>
          <w:szCs w:val="28"/>
        </w:rPr>
        <w:t>)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1418"/>
        <w:jc w:val="both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>4. Восприятие беременной шевелений плода</w:t>
      </w:r>
      <w:r>
        <w:rPr>
          <w:color w:val="000000"/>
          <w:sz w:val="28"/>
          <w:szCs w:val="28"/>
        </w:rPr>
        <w:t xml:space="preserve"> </w:t>
      </w:r>
      <w:r w:rsidRPr="00FD7DA1">
        <w:rPr>
          <w:color w:val="000000"/>
          <w:sz w:val="28"/>
          <w:szCs w:val="28"/>
        </w:rPr>
        <w:t xml:space="preserve">(с 18-20 </w:t>
      </w:r>
      <w:proofErr w:type="spellStart"/>
      <w:r w:rsidRPr="00FD7DA1">
        <w:rPr>
          <w:color w:val="000000"/>
          <w:sz w:val="28"/>
          <w:szCs w:val="28"/>
        </w:rPr>
        <w:t>нед</w:t>
      </w:r>
      <w:proofErr w:type="spellEnd"/>
      <w:proofErr w:type="gramStart"/>
      <w:r w:rsidRPr="00FD7DA1">
        <w:rPr>
          <w:color w:val="000000"/>
          <w:sz w:val="28"/>
          <w:szCs w:val="28"/>
        </w:rPr>
        <w:t>.-</w:t>
      </w:r>
      <w:proofErr w:type="gramEnd"/>
      <w:r w:rsidRPr="00FD7DA1">
        <w:rPr>
          <w:color w:val="000000"/>
          <w:sz w:val="28"/>
          <w:szCs w:val="28"/>
        </w:rPr>
        <w:t xml:space="preserve">первородящие, 16-18 </w:t>
      </w:r>
      <w:proofErr w:type="spellStart"/>
      <w:r w:rsidRPr="00FD7DA1">
        <w:rPr>
          <w:color w:val="000000"/>
          <w:sz w:val="28"/>
          <w:szCs w:val="28"/>
        </w:rPr>
        <w:t>нед</w:t>
      </w:r>
      <w:proofErr w:type="spellEnd"/>
      <w:r w:rsidRPr="00FD7DA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FD7DA1">
        <w:rPr>
          <w:color w:val="000000"/>
          <w:sz w:val="28"/>
          <w:szCs w:val="28"/>
        </w:rPr>
        <w:t>повторнородящие)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1418"/>
        <w:rPr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>5. Высота стояния дна матки (в 20 недель-20 см)</w:t>
      </w:r>
    </w:p>
    <w:p w:rsidR="00BC196F" w:rsidRDefault="00BC196F" w:rsidP="00BC196F">
      <w:pPr>
        <w:pStyle w:val="a9"/>
        <w:spacing w:before="0" w:beforeAutospacing="0" w:after="0" w:afterAutospacing="0"/>
        <w:ind w:left="1416"/>
        <w:rPr>
          <w:b/>
          <w:color w:val="000000"/>
          <w:sz w:val="28"/>
          <w:szCs w:val="28"/>
        </w:rPr>
      </w:pPr>
      <w:r w:rsidRPr="00FD7DA1">
        <w:rPr>
          <w:color w:val="000000"/>
          <w:sz w:val="28"/>
          <w:szCs w:val="28"/>
        </w:rPr>
        <w:t xml:space="preserve">6. </w:t>
      </w:r>
      <w:proofErr w:type="spellStart"/>
      <w:r w:rsidRPr="00FD7DA1">
        <w:rPr>
          <w:color w:val="000000"/>
          <w:sz w:val="28"/>
          <w:szCs w:val="28"/>
        </w:rPr>
        <w:t>Ультрасонографические</w:t>
      </w:r>
      <w:proofErr w:type="spellEnd"/>
      <w:r w:rsidRPr="00FD7DA1">
        <w:rPr>
          <w:color w:val="000000"/>
          <w:sz w:val="28"/>
          <w:szCs w:val="28"/>
        </w:rPr>
        <w:t xml:space="preserve"> показатели: </w:t>
      </w:r>
      <w:proofErr w:type="spellStart"/>
      <w:r w:rsidRPr="00FD7DA1">
        <w:rPr>
          <w:color w:val="000000"/>
          <w:sz w:val="28"/>
          <w:szCs w:val="28"/>
        </w:rPr>
        <w:t>КТР</w:t>
      </w:r>
      <w:proofErr w:type="spellEnd"/>
      <w:r w:rsidRPr="00FD7DA1">
        <w:rPr>
          <w:color w:val="000000"/>
          <w:sz w:val="28"/>
          <w:szCs w:val="28"/>
        </w:rPr>
        <w:t xml:space="preserve"> плода в первом триместре беременности, БПР, окружность головки. Длина бедренной кости во втором триместре.</w:t>
      </w:r>
      <w:r>
        <w:rPr>
          <w:color w:val="000000"/>
          <w:sz w:val="28"/>
          <w:szCs w:val="28"/>
        </w:rPr>
        <w:t xml:space="preserve"> </w:t>
      </w:r>
      <w:r w:rsidRPr="00FD7DA1">
        <w:rPr>
          <w:color w:val="000000"/>
          <w:sz w:val="28"/>
          <w:szCs w:val="28"/>
        </w:rPr>
        <w:t xml:space="preserve">КТР в первом триместре - точность ± 5 дней; </w:t>
      </w:r>
      <w:proofErr w:type="spellStart"/>
      <w:r w:rsidRPr="00FD7DA1">
        <w:rPr>
          <w:color w:val="000000"/>
          <w:sz w:val="28"/>
          <w:szCs w:val="28"/>
        </w:rPr>
        <w:t>фетометрия</w:t>
      </w:r>
      <w:proofErr w:type="spellEnd"/>
      <w:r w:rsidRPr="00FD7DA1">
        <w:rPr>
          <w:color w:val="000000"/>
          <w:sz w:val="28"/>
          <w:szCs w:val="28"/>
        </w:rPr>
        <w:t xml:space="preserve"> плода на 18-20 неделе - точность ± 7 дней.</w:t>
      </w:r>
      <w:r w:rsidRPr="00BC196F">
        <w:rPr>
          <w:b/>
          <w:color w:val="000000"/>
          <w:sz w:val="28"/>
          <w:szCs w:val="28"/>
        </w:rPr>
        <w:t xml:space="preserve"> </w:t>
      </w:r>
    </w:p>
    <w:p w:rsidR="00BC196F" w:rsidRPr="00FD7DA1" w:rsidRDefault="00BC196F" w:rsidP="00BC196F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FD7DA1">
        <w:rPr>
          <w:b/>
          <w:color w:val="000000"/>
          <w:sz w:val="28"/>
          <w:szCs w:val="28"/>
          <w:lang w:val="en-US"/>
        </w:rPr>
        <w:t>NB</w:t>
      </w:r>
      <w:r w:rsidRPr="00FD7DA1">
        <w:rPr>
          <w:b/>
          <w:color w:val="000000"/>
          <w:sz w:val="28"/>
          <w:szCs w:val="28"/>
        </w:rPr>
        <w:t>!</w:t>
      </w:r>
      <w:r w:rsidRPr="00FD7DA1">
        <w:rPr>
          <w:color w:val="000000"/>
          <w:sz w:val="28"/>
          <w:szCs w:val="28"/>
        </w:rPr>
        <w:t xml:space="preserve"> Если имеется разница между сроком беременности по менструации и по УЗИ в первом триместре, следует брать за основу данные УЗИ (УД IA)</w:t>
      </w:r>
    </w:p>
    <w:p w:rsidR="00BC196F" w:rsidRDefault="00BC196F" w:rsidP="00BC196F">
      <w:pPr>
        <w:pStyle w:val="a9"/>
        <w:spacing w:before="0" w:beforeAutospacing="0" w:after="0" w:afterAutospacing="0"/>
        <w:ind w:left="1418"/>
        <w:jc w:val="both"/>
        <w:rPr>
          <w:color w:val="000000"/>
          <w:sz w:val="28"/>
          <w:szCs w:val="28"/>
        </w:rPr>
      </w:pPr>
    </w:p>
    <w:p w:rsidR="00BC196F" w:rsidRPr="00663CCF" w:rsidRDefault="00BC196F" w:rsidP="009577B0">
      <w:pPr>
        <w:pStyle w:val="a5"/>
        <w:numPr>
          <w:ilvl w:val="0"/>
          <w:numId w:val="17"/>
        </w:numPr>
        <w:tabs>
          <w:tab w:val="left" w:pos="567"/>
        </w:tabs>
        <w:jc w:val="both"/>
        <w:rPr>
          <w:color w:val="000000"/>
          <w:sz w:val="28"/>
          <w:szCs w:val="28"/>
          <w:lang w:val="ru-RU"/>
        </w:rPr>
      </w:pPr>
      <w:r w:rsidRPr="00663CCF">
        <w:rPr>
          <w:color w:val="000000"/>
          <w:sz w:val="28"/>
          <w:szCs w:val="28"/>
          <w:lang w:val="ru-RU"/>
        </w:rPr>
        <w:t xml:space="preserve">ИМТ&gt; 35 </w:t>
      </w:r>
    </w:p>
    <w:p w:rsidR="00BC196F" w:rsidRPr="00932E2A" w:rsidRDefault="00BC196F" w:rsidP="009577B0">
      <w:pPr>
        <w:pStyle w:val="a5"/>
        <w:numPr>
          <w:ilvl w:val="0"/>
          <w:numId w:val="17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наружное и внутреннее акушерское исследование</w:t>
      </w:r>
      <w:r w:rsidRPr="00932E2A">
        <w:rPr>
          <w:sz w:val="28"/>
          <w:szCs w:val="28"/>
          <w:lang w:val="ru-RU"/>
        </w:rPr>
        <w:t>;</w:t>
      </w:r>
    </w:p>
    <w:p w:rsidR="00BC196F" w:rsidRPr="00FD7DA1" w:rsidRDefault="00BC196F" w:rsidP="00BC196F">
      <w:pPr>
        <w:pStyle w:val="a9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BC196F" w:rsidRDefault="00BC196F" w:rsidP="003C60FE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</w:p>
    <w:p w:rsidR="00F07E71" w:rsidRDefault="003C60FE" w:rsidP="003C60F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 xml:space="preserve">Лабораторные </w:t>
      </w:r>
      <w:r w:rsidR="00F07E71" w:rsidRPr="00FD7DA1">
        <w:rPr>
          <w:b/>
          <w:sz w:val="28"/>
          <w:szCs w:val="28"/>
          <w:lang w:val="ru-RU"/>
        </w:rPr>
        <w:t>исследования</w:t>
      </w:r>
      <w:r w:rsidR="00FD7DA1">
        <w:rPr>
          <w:sz w:val="28"/>
          <w:szCs w:val="28"/>
          <w:lang w:val="ru-RU"/>
        </w:rPr>
        <w:t>: нет</w:t>
      </w:r>
      <w:r w:rsidR="00F07E71" w:rsidRPr="00932E2A">
        <w:rPr>
          <w:sz w:val="28"/>
          <w:szCs w:val="28"/>
          <w:lang w:val="ru-RU"/>
        </w:rPr>
        <w:t>;</w:t>
      </w:r>
    </w:p>
    <w:p w:rsidR="00BC196F" w:rsidRPr="00932E2A" w:rsidRDefault="003C60FE" w:rsidP="00BC196F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lastRenderedPageBreak/>
        <w:t xml:space="preserve">Инструментальные </w:t>
      </w:r>
      <w:r w:rsidR="00F07E71" w:rsidRPr="00FD7DA1">
        <w:rPr>
          <w:b/>
          <w:sz w:val="28"/>
          <w:szCs w:val="28"/>
          <w:lang w:val="ru-RU"/>
        </w:rPr>
        <w:t>исследования</w:t>
      </w:r>
      <w:r w:rsidR="00FD7DA1">
        <w:rPr>
          <w:b/>
          <w:sz w:val="28"/>
          <w:szCs w:val="28"/>
          <w:lang w:val="ru-RU"/>
        </w:rPr>
        <w:t>:</w:t>
      </w:r>
      <w:r w:rsidR="00F07E71" w:rsidRPr="00932E2A">
        <w:rPr>
          <w:sz w:val="28"/>
          <w:szCs w:val="28"/>
          <w:lang w:val="ru-RU"/>
        </w:rPr>
        <w:t xml:space="preserve"> </w:t>
      </w:r>
      <w:r w:rsidR="00BC196F">
        <w:rPr>
          <w:sz w:val="28"/>
          <w:szCs w:val="28"/>
          <w:lang w:val="ru-RU"/>
        </w:rPr>
        <w:t>УЗИ для определения ИАЖ, БПП для мониторинга состояния плода, ДПА</w:t>
      </w:r>
      <w:r w:rsidR="00BC196F" w:rsidRPr="00BC196F">
        <w:rPr>
          <w:sz w:val="28"/>
          <w:szCs w:val="28"/>
          <w:lang w:val="ru-RU"/>
        </w:rPr>
        <w:t xml:space="preserve"> </w:t>
      </w:r>
      <w:r w:rsidR="00BC196F">
        <w:rPr>
          <w:sz w:val="28"/>
          <w:szCs w:val="28"/>
          <w:lang w:val="ru-RU"/>
        </w:rPr>
        <w:t>для мониторинга состояния плода</w:t>
      </w:r>
      <w:r w:rsidR="00BC196F" w:rsidRPr="00932E2A">
        <w:rPr>
          <w:sz w:val="28"/>
          <w:szCs w:val="28"/>
          <w:lang w:val="ru-RU"/>
        </w:rPr>
        <w:t>;</w:t>
      </w:r>
    </w:p>
    <w:p w:rsidR="00F07E71" w:rsidRDefault="00F07E71" w:rsidP="003C60FE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:rsidR="00F55647" w:rsidRDefault="00F55647" w:rsidP="00F556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5647">
        <w:rPr>
          <w:rFonts w:ascii="Times New Roman" w:hAnsi="Times New Roman" w:cs="Times New Roman"/>
          <w:sz w:val="28"/>
          <w:szCs w:val="28"/>
          <w:lang w:val="ru-RU"/>
        </w:rPr>
        <w:t>NB! Доплеровские параметры гемодинамики не различаются до родов при переношенных беременностях с благоприятными и неблагоприятными результатами.</w:t>
      </w:r>
    </w:p>
    <w:p w:rsidR="00F55647" w:rsidRPr="003C60FE" w:rsidRDefault="00F55647" w:rsidP="00F556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59BC" w:rsidRDefault="00F55647" w:rsidP="00F55647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 xml:space="preserve">Показания </w:t>
      </w:r>
      <w:r w:rsidR="00F07E71" w:rsidRPr="00FD7DA1">
        <w:rPr>
          <w:b/>
          <w:sz w:val="28"/>
          <w:szCs w:val="28"/>
          <w:lang w:val="ru-RU"/>
        </w:rPr>
        <w:t>для консультации специалистов</w:t>
      </w:r>
      <w:r w:rsidR="00FD7DA1">
        <w:rPr>
          <w:b/>
          <w:sz w:val="28"/>
          <w:szCs w:val="28"/>
          <w:lang w:val="ru-RU"/>
        </w:rPr>
        <w:t xml:space="preserve">: </w:t>
      </w:r>
      <w:r w:rsidR="00002183">
        <w:rPr>
          <w:sz w:val="28"/>
          <w:szCs w:val="28"/>
          <w:lang w:val="ru-RU"/>
        </w:rPr>
        <w:t>к</w:t>
      </w:r>
      <w:r w:rsidR="00002183" w:rsidRPr="00002183">
        <w:rPr>
          <w:sz w:val="28"/>
          <w:szCs w:val="28"/>
          <w:lang w:val="ru-RU"/>
        </w:rPr>
        <w:t>онсультация профильных специалистов при наличии сопутствующих заболеваний</w:t>
      </w:r>
      <w:r w:rsidRPr="00002183">
        <w:rPr>
          <w:sz w:val="28"/>
          <w:szCs w:val="28"/>
          <w:lang w:val="ru-RU"/>
        </w:rPr>
        <w:t>.</w:t>
      </w:r>
      <w:r w:rsidR="00DE59BC" w:rsidRPr="00F55647">
        <w:rPr>
          <w:rFonts w:eastAsia="Calibri"/>
          <w:sz w:val="28"/>
          <w:szCs w:val="28"/>
          <w:lang w:val="ru-RU"/>
        </w:rPr>
        <w:t xml:space="preserve">  </w:t>
      </w:r>
    </w:p>
    <w:p w:rsidR="00002183" w:rsidRPr="00F55647" w:rsidRDefault="00002183" w:rsidP="00F55647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</w:p>
    <w:p w:rsidR="00932E2A" w:rsidRDefault="00932E2A" w:rsidP="00932E2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</w:t>
      </w:r>
      <w:r w:rsidRPr="00234F0C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Диагностический алгоритм: </w:t>
      </w:r>
    </w:p>
    <w:p w:rsidR="00023FB8" w:rsidRDefault="00023FB8" w:rsidP="00023FB8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2631F" w:rsidRDefault="00C2631F" w:rsidP="00C2631F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023FB8">
        <w:rPr>
          <w:color w:val="000000"/>
          <w:sz w:val="20"/>
          <w:szCs w:val="20"/>
        </w:rPr>
        <w:t>установление срока</w:t>
      </w:r>
    </w:p>
    <w:p w:rsidR="00C2631F" w:rsidRDefault="00C2631F" w:rsidP="00C2631F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023FB8">
        <w:rPr>
          <w:color w:val="000000"/>
          <w:sz w:val="20"/>
          <w:szCs w:val="20"/>
        </w:rPr>
        <w:t>беременности</w:t>
      </w:r>
    </w:p>
    <w:p w:rsidR="00C2631F" w:rsidRDefault="00C2631F" w:rsidP="00C2631F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29845</wp:posOffset>
                </wp:positionV>
                <wp:extent cx="0" cy="361950"/>
                <wp:effectExtent l="76200" t="0" r="7620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A940E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53.05pt;margin-top:2.35pt;width:0;height:2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8n3+AEAAP0DAAAOAAAAZHJzL2Uyb0RvYy54bWysU0uOEzEQ3SNxB8t70skgZpgonVlkgA2C&#10;CIYDeNx2t4V/Kpt0shu4wByBK7CZBR/NGbpvRNmd9CA+EkJsqtt2var3nsuLs63RZCMgKGdLOptM&#10;KRGWu0rZuqRvLp4+eExJiMxWTDsrSroTgZ4t799btH4ujlzjdCWAYBEb5q0vaROjnxdF4I0wLEyc&#10;FxYPpQPDIi6hLipgLVY3ujiaTo+L1kHlwXERAu6eD4d0metLKXh8KWUQkeiSIreYI+R4mWKxXLB5&#10;Dcw3iu9psH9gYZiy2HQsdc4iI+9A/VLKKA4uOBkn3JnCSam4yBpQzWz6k5rXDfMia0Fzgh9tCv+v&#10;LH+xWQNRVUlPKLHM4BV1H/ur/rr71n3qr0n/vrvF0H/or7qb7mv3pbvtPpOT5FvrwxzhK7uG/Sr4&#10;NSQTthJM+qI8ss1e70avxTYSPmxy3H14PDt9lK+huMN5CPGZcIakn5KGCEzVTVw5a/FCHcyy1Wzz&#10;PETsjMADIDXVNsXIlH5iKxJ3HiVFUMzWWiTamJ5SikR/IJz/4k6LAf5KSDQEKQ5t8iiKlQayYThE&#10;1dvZWAUzE0QqrUfQNHP7I2ifm2Aij+ffAsfs3NHZOAKNsg5+1zVuD1TlkH9QPWhNsi9dtcvXl+3A&#10;Gcv+7N9DGuIf1xl+92qX3wEAAP//AwBQSwMEFAAGAAgAAAAhAE8AXw/bAAAACAEAAA8AAABkcnMv&#10;ZG93bnJldi54bWxMj8FOwzAQRO9I/IO1SFwqagfalIQ4FYqEOLfwAZvYJBH2OrXdNv17jDjQ42hG&#10;M2+q7WwNO2kfRkcSsqUApqlzaqRewufH28MzsBCRFBpHWsJFB9jWtzcVlsqdaadP+9izVEKhRAlD&#10;jFPJeegGbTEs3aQpeV/OW4xJ+p4rj+dUbg1/FCLnFkdKCwNOuhl0970/Wgm7ZtVmF9+I9bsRxWFx&#10;KBZPWEh5fze/vgCLeo7/YfjFT+hQJ6bWHUkFZiSsRZ6lqITVBljy/3QrIc82wOuKXx+ofwAAAP//&#10;AwBQSwECLQAUAAYACAAAACEAtoM4kv4AAADhAQAAEwAAAAAAAAAAAAAAAAAAAAAAW0NvbnRlbnRf&#10;VHlwZXNdLnhtbFBLAQItABQABgAIAAAAIQA4/SH/1gAAAJQBAAALAAAAAAAAAAAAAAAAAC8BAABf&#10;cmVscy8ucmVsc1BLAQItABQABgAIAAAAIQD3t8n3+AEAAP0DAAAOAAAAAAAAAAAAAAAAAC4CAABk&#10;cnMvZTJvRG9jLnhtbFBLAQItABQABgAIAAAAIQBPAF8P2wAAAAg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:rsidR="00C2631F" w:rsidRDefault="00C2631F" w:rsidP="00C2631F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023FB8" w:rsidRPr="00023FB8" w:rsidRDefault="00023FB8" w:rsidP="00C2631F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023FB8" w:rsidRDefault="000529C9" w:rsidP="007E787A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112395</wp:posOffset>
                </wp:positionV>
                <wp:extent cx="0" cy="295275"/>
                <wp:effectExtent l="57150" t="9525" r="57150" b="19050"/>
                <wp:wrapNone/>
                <wp:docPr id="1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0AF46C" id="AutoShape 12" o:spid="_x0000_s1026" type="#_x0000_t32" style="position:absolute;margin-left:62.55pt;margin-top:8.85pt;width:0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VMOMQIAAF4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wewmGCnS&#10;wYyeDl7H1AjOoEG9cTn4lWpnQ4n0pF7Ns6ZfHVK6bIlqePR+OxsIzkJEchcSNs5Amn3/STPwIZAg&#10;dutU2y5AQh/QKQ7lfBsKP3lEh0MKp5PlbPIwi+Akv8YZ6/xHrjsUjAI7b4loWl9qpWDy2mYxCzk+&#10;Ox9YkfwaEJIqvRVSRgFIhfoCQ4ZZDHBaChYug5uzzb6UFh1JkFD8XVjcuVl9UCyCtZywzcX2REiw&#10;kY+98VZAtyTHIVvHGUaSw6sJ1kBPqpARKgfCF2tQ0bdlutwsNovpaDqZb0bTtKpGT9tyOppvs4dZ&#10;9aEqyyr7Hshn07wVjHEV+F8VnU3/TjGXtzVo8abpW6OSe/TYUSB7/Y+k4+jDtAfd7DU772yoLqgA&#10;RBydLw8uvJJf99Hr52dh/QMAAP//AwBQSwMEFAAGAAgAAAAhAPZ2GdDfAAAACQEAAA8AAABkcnMv&#10;ZG93bnJldi54bWxMj0FPwzAMhe9I/IfISNxYugo6KE0nYEL0AhIbQhyzxrQRjVM12dbt1+NxGTc/&#10;++n5e8V8dJ3Y4hCsJwXTSQICqfbGUqPgY/V8dQsiRE1Gd55QwR4DzMvzs0Lnxu/oHbfL2AgOoZBr&#10;BW2MfS5lqFt0Okx8j8S3bz84HVkOjTSD3nG462SaJJl02hJ/aHWPTy3WP8uNUxAXX/s2+6wf7+zb&#10;6uU1s4eqqhZKXV6MD/cgIo7xZIYjPqNDyUxrvyETRMc6vZmylYfZDMTR8LdYK8iuU5BlIf83KH8B&#10;AAD//wMAUEsBAi0AFAAGAAgAAAAhALaDOJL+AAAA4QEAABMAAAAAAAAAAAAAAAAAAAAAAFtDb250&#10;ZW50X1R5cGVzXS54bWxQSwECLQAUAAYACAAAACEAOP0h/9YAAACUAQAACwAAAAAAAAAAAAAAAAAv&#10;AQAAX3JlbHMvLnJlbHNQSwECLQAUAAYACAAAACEA9g1TDjECAABeBAAADgAAAAAAAAAAAAAAAAAu&#10;AgAAZHJzL2Uyb0RvYy54bWxQSwECLQAUAAYACAAAACEA9nYZ0N8AAAAJAQAADwAAAAAAAAAAAAAA&#10;AACLBAAAZHJzL2Rvd25yZXYueG1sUEsFBgAAAAAEAAQA8wAAAJcFAAAAAA==&#10;">
                <v:stroke endarrow="block"/>
              </v:shape>
            </w:pict>
          </mc:Fallback>
        </mc:AlternateContent>
      </w:r>
      <w:r w:rsidR="00D71081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5033009</wp:posOffset>
                </wp:positionH>
                <wp:positionV relativeFrom="paragraph">
                  <wp:posOffset>39370</wp:posOffset>
                </wp:positionV>
                <wp:extent cx="923925" cy="0"/>
                <wp:effectExtent l="0" t="76200" r="9525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48E643" id="Прямая со стрелкой 39" o:spid="_x0000_s1026" type="#_x0000_t32" style="position:absolute;margin-left:396.3pt;margin-top:3.1pt;width:72.7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TB+QEAAP8DAAAOAAAAZHJzL2Uyb0RvYy54bWysU0uOEzEQ3SNxB8t70klGIBKlM4sMsEEQ&#10;8TmAx213W/inskk6u4ELzBG4AhsWfDRn6L4RZXfSg/hICLGpbtv1qt57Lq/OW6PJTkBQzpZ0NplS&#10;Iix3lbJ1SV+/enzvISUhMlsx7awo6UEEer6+e2e190sxd43TlQCCRWxY7n1Jmxj9sigCb4RhYeK8&#10;sHgoHRgWcQl1UQHbY3Wji/l0+qDYO6g8OC5CwN2L4ZCuc30pBY/PpQwiEl1S5BZzhBwvUyzWK7as&#10;gflG8SMN9g8sDFMWm46lLlhk5C2oX0oZxcEFJ+OEO1M4KRUXWQOqmU1/UvOyYV5kLWhO8KNN4f+V&#10;5c92WyCqKunZghLLDN5R96G/6q+7b93H/pr077obDP37/qr71H3tvnQ33WeCyejc3oclFtjYLRxX&#10;wW8h2dBKMOmLAkmb3T6Mbos2Eo6bi/nZYn6fEn46Km5xHkJ8Ipwh6aekIQJTdRM3zlq8UgezbDbb&#10;PQ0ROyPwBEhNtU0xMqUf2YrEg0dNERSztRaJNqanlCLRHwjnv3jQYoC/EBItQYpDmzyMYqOB7BiO&#10;UfVmNlbBzASRSusRNM3c/gg65iaYyAP6t8AxO3d0No5Ao6yD33WN7YmqHPJPqgetSfalqw75+rId&#10;OGXZn+OLSGP84zrDb9/t+jsAAAD//wMAUEsDBBQABgAIAAAAIQAEJiLs2gAAAAcBAAAPAAAAZHJz&#10;L2Rvd25yZXYueG1sTI7LTsMwFET3SPyDdZHYVNROCmkd4lQoEmLdwgc48W0S4Udqu2369xg2dDma&#10;0ZlTbWejyRl9GJ0VkC0ZELSdU6PtBXx9vj9tgIQorZLaWRRwxQDb+v6ukqVyF7vD8z72JEFsKKWA&#10;IcappDR0AxoZlm5Cm7qD80bGFH1PlZeXBDea5owV1MjRpodBTtgM2H3vT0bArnlus6tv2MuHZvy4&#10;OPLFSnIhHh/mt1cgEef4P4Zf/aQOdXJq3cmqQLSANc+LNBVQ5EBSz1ebDEj7l2ld0Vv/+gcAAP//&#10;AwBQSwECLQAUAAYACAAAACEAtoM4kv4AAADhAQAAEwAAAAAAAAAAAAAAAAAAAAAAW0NvbnRlbnRf&#10;VHlwZXNdLnhtbFBLAQItABQABgAIAAAAIQA4/SH/1gAAAJQBAAALAAAAAAAAAAAAAAAAAC8BAABf&#10;cmVscy8ucmVsc1BLAQItABQABgAIAAAAIQDA1wTB+QEAAP8DAAAOAAAAAAAAAAAAAAAAAC4CAABk&#10;cnMvZTJvRG9jLnhtbFBLAQItABQABgAIAAAAIQAEJiLs2gAAAAcBAAAPAAAAAAAAAAAAAAAAAFME&#10;AABkcnMvZG93bnJldi54bWxQSwUGAAAAAAQABADzAAAAWgUAAAAA&#10;" strokecolor="black [3040]">
                <v:stroke endarrow="block"/>
              </v:shape>
            </w:pict>
          </mc:Fallback>
        </mc:AlternateContent>
      </w:r>
      <w:r w:rsidR="00D71081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106045</wp:posOffset>
                </wp:positionV>
                <wp:extent cx="1876425" cy="9525"/>
                <wp:effectExtent l="38100" t="76200" r="0" b="857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764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7F9146" id="Прямая со стрелкой 37" o:spid="_x0000_s1026" type="#_x0000_t32" style="position:absolute;margin-left:66.3pt;margin-top:8.35pt;width:147.75pt;height:.75pt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1/TBQIAABcEAAAOAAAAZHJzL2Uyb0RvYy54bWysU0uOEzEQ3SNxB8t70klgPkTpzCLDZ4Eg&#10;4rf3uO20hX8qmyS9G7jAHGGuwIYFH80Zum9E2Z00CBBCiE2pbNd7Va+qPD/bGU02AoJytqST0ZgS&#10;YbmrlF2X9NXLh3dOKQmR2YppZ0VJGxHo2eL2rfnWz8TU1U5XAgiS2DDb+pLWMfpZUQReC8PCyHlh&#10;8VE6MCziEdZFBWyL7EYX0/H4uNg6qDw4LkLA2/P+kS4yv5SCx2dSBhGJLinWFrOFbC+SLRZzNlsD&#10;87Xi+zLYP1RhmLKYdKA6Z5GRt6B+oTKKgwtOxhF3pnBSKi6yBlQzGf+k5kXNvMhasDnBD20K/4+W&#10;P92sgKiqpHdPKLHM4Iza6+6yu2q/th+6K9K9a2/QdO+7y/Zj+6X93N60nwgGY+e2PsyQYGlXsD8F&#10;v4LUhp0EQ6RW/jEuBc3e6+SlNxRNdnkCzTABsYuE4+Xk9OT43vSIEo5v94/QQ+Ki50tYDyE+Es6Q&#10;5JQ0RGBqXcelsxZH7aDPwDZPQuyBB0ACa5tsZEo/sBWJjUetERSzay32eVJIkWT1QrIXGy16+HMh&#10;sVWpzCwkL6lYaiAbhutVvZkMLBiZIFJpPYDGfwbtYxNM5MX9W+AQnTM6GwegUdbB77LG3aFU2ccf&#10;VPdak+wLVzV5rLkduH15Dvufktb7x3OGf//Pi28AAAD//wMAUEsDBBQABgAIAAAAIQBcHoDo3AAA&#10;AAkBAAAPAAAAZHJzL2Rvd25yZXYueG1sTI/NTsMwEITvSLyDtZW4UaehSqMQp0IITqiH/t3deEmi&#10;2usQO23g6dme4LazO5r9plxPzooLDqHzpGAxT0Ag1d501Cg47N8fcxAhajLaekIF3xhgXd3flbow&#10;/kpbvOxiIziEQqEVtDH2hZShbtHpMPc9Et8+/eB0ZDk00gz6yuHOyjRJMul0R/yh1T2+tlifd6NT&#10;8LbJjMEjWdd9HBqz+bFfy9Eq9TCbXp5BRJzinxlu+IwOFTOd/EgmCMv6Kc3YykO2AsGGZZovQJx4&#10;kacgq1L+b1D9AgAA//8DAFBLAQItABQABgAIAAAAIQC2gziS/gAAAOEBAAATAAAAAAAAAAAAAAAA&#10;AAAAAABbQ29udGVudF9UeXBlc10ueG1sUEsBAi0AFAAGAAgAAAAhADj9If/WAAAAlAEAAAsAAAAA&#10;AAAAAAAAAAAALwEAAF9yZWxzLy5yZWxzUEsBAi0AFAAGAAgAAAAhAOXXX9MFAgAAFwQAAA4AAAAA&#10;AAAAAAAAAAAALgIAAGRycy9lMm9Eb2MueG1sUEsBAi0AFAAGAAgAAAAhAFwegOjcAAAACQEAAA8A&#10;AAAAAAAAAAAAAAAAXwQAAGRycy9kb3ducmV2LnhtbFBLBQYAAAAABAAEAPMAAABoBQAAAAA=&#10;" strokecolor="black [3040]">
                <v:stroke endarrow="block"/>
              </v:shape>
            </w:pict>
          </mc:Fallback>
        </mc:AlternateContent>
      </w:r>
      <w:r w:rsidR="00BC196F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93345</wp:posOffset>
                </wp:positionV>
                <wp:extent cx="0" cy="295275"/>
                <wp:effectExtent l="57150" t="9525" r="57150" b="19050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AFD2B5" id="AutoShape 11" o:spid="_x0000_s1026" type="#_x0000_t32" style="position:absolute;margin-left:389.55pt;margin-top:7.35pt;width:0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B1lMAIAAF4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FCNF&#10;WpjR09HrmBrBGTSoMy4Hv1LtbCiRntWredb0q0NKlw1RBx693y4GgmNEchcSNs5Amn33STPwIZAg&#10;dutc2zZAQh/QOQ7lchsKP3tE+0MKp9PlbPowC3QSkl/jjHX+I9ctCkaBnbdEHBpfaqVg8tqmMQs5&#10;PTvfB14DQlKlt0LKKACpUFdgyDCLAU5LwcJlcHP2sC+lRScSJBR/A4s7N6uPikWwhhO2GWxPhAQb&#10;+dgbbwV0S3IcsrWcYSQ5vJpg9fSkChmhciA8WL2Kvi0ny81is8hG2XS+GWWTqho9bctsNN+mD7Pq&#10;Q1WWVfo9kE+zvBGMcRX4XxWdZn+nmOFt9Vq8afrWqOQePY4CyF7/I+k4+jDtXjd7zS47G6oLKgAR&#10;R+fhwYVX8us+ev38LKx/AAAA//8DAFBLAwQUAAYACAAAACEABUB1H98AAAAJAQAADwAAAGRycy9k&#10;b3ducmV2LnhtbEyPwU7DMAyG70i8Q2QkbizthFpWmk7AhOiFSWwIccwa01Q0TtVkW8fTY8QBjvb/&#10;6ffncjm5XhxwDJ0nBeksAYHUeNNRq+B1+3h1AyJETUb3nlDBCQMsq/OzUhfGH+kFD5vYCi6hUGgF&#10;NsahkDI0Fp0OMz8gcfbhR6cjj2MrzaiPXO56OU+STDrdEV+wesAHi83nZu8UxNX7yWZvzf2iW2+f&#10;nrPuq67rlVKXF9PdLYiIU/yD4Uef1aFip53fkwmiV5Dni5RRDq5zEAz8LnYKsnQOsirl/w+qbwAA&#10;AP//AwBQSwECLQAUAAYACAAAACEAtoM4kv4AAADhAQAAEwAAAAAAAAAAAAAAAAAAAAAAW0NvbnRl&#10;bnRfVHlwZXNdLnhtbFBLAQItABQABgAIAAAAIQA4/SH/1gAAAJQBAAALAAAAAAAAAAAAAAAAAC8B&#10;AABfcmVscy8ucmVsc1BLAQItABQABgAIAAAAIQBvRB1lMAIAAF4EAAAOAAAAAAAAAAAAAAAAAC4C&#10;AABkcnMvZTJvRG9jLnhtbFBLAQItABQABgAIAAAAIQAFQHUf3wAAAAkBAAAPAAAAAAAAAAAAAAAA&#10;AIoEAABkcnMvZG93bnJldi54bWxQSwUGAAAAAAQABADzAAAAlgUAAAAA&#10;">
                <v:stroke endarrow="block"/>
              </v:shape>
            </w:pict>
          </mc:Fallback>
        </mc:AlternateContent>
      </w:r>
      <w:r w:rsidR="008F3166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7620</wp:posOffset>
                </wp:positionV>
                <wp:extent cx="885825" cy="0"/>
                <wp:effectExtent l="9525" t="57150" r="19050" b="5715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8596A3" id="AutoShape 10" o:spid="_x0000_s1026" type="#_x0000_t32" style="position:absolute;margin-left:312.3pt;margin-top:.6pt;width:69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8BMgIAAF4EAAAOAAAAZHJzL2Uyb0RvYy54bWysVMuO2yAU3VfqPyD2ie3UmTpWnNHITrqZ&#10;diLN9AMIYBsVAwISJ6r6772QRzvTTVU1C3KB+zj33IOX98dBogO3TmhV4WyaYsQV1UyorsJfXzaT&#10;AiPniWJEasUrfOIO36/ev1uOpuQz3WvJuEWQRLlyNBXuvTdlkjja84G4qTZcwWWr7UA8bG2XMEtG&#10;yD7IZJamd8moLTNWU+4cnDbnS7yK+duWU//Uto57JCsM2HxcbVx3YU1WS1J2lphe0AsM8g8oBiIU&#10;FL2laognaG/FH6kGQa12uvVTqodEt62gPPYA3WTpm26ee2J47AXIceZGk/t/aemXw9YiwWB2QI8i&#10;A8zoYe91LI3gDAgajSvBr1ZbG1qkR/VsHjX95pDSdU9Ux6P3y8lAcBYiklchYeMMlNmNnzUDHwIF&#10;IlvH1g4hJfCAjnEop9tQ+NEjCodFMS9mc4zo9Soh5TXOWOc/cT2gYFTYeUtE1/taKwWT1zaLVcjh&#10;0fmAipTXgFBU6Y2QMgpAKjRWeDGHOuHGaSlYuIwb2+1qadGBBAnFX2zxjZvVe8Visp4Ttr7YnggJ&#10;NvKRG28FsCU5DtUGzjCSHF5NsM7wpAoVoXMAfLHOKvq+SBfrYl3kk3x2t57kadNMHjZ1PrnbZB/n&#10;zYemrpvsRwCf5WUvGOMq4L8qOsv/TjGXt3XW4k3TN6KS19kjowD2+h9Bx9GHaZ91s9PstLWhu6AC&#10;EHF0vjy48Ep+30evX5+F1U8AAAD//wMAUEsDBBQABgAIAAAAIQBK5sTq3AAAAAcBAAAPAAAAZHJz&#10;L2Rvd25yZXYueG1sTI7BTsMwEETvSPyDtUjcqNOoMhDiVECFyAUkWoQ4uvGSWMTrKHbblK9n4QLH&#10;0RvNvHI5+V7scYwukIb5LAOB1ATrqNXwunm4uAIRkyFr+kCo4YgRltXpSWkKGw70gvt1agWPUCyM&#10;hi6loZAyNh16E2dhQGL2EUZvEsexlXY0Bx73vcyzTElvHPFDZwa877D5XO+8hrR6P3bqrbm7ds+b&#10;xyflvuq6Xml9fjbd3oBIOKW/MvzoszpU7LQNO7JR9BpUvlBcZZCDYH6pFnMQ298sq1L+96++AQAA&#10;//8DAFBLAQItABQABgAIAAAAIQC2gziS/gAAAOEBAAATAAAAAAAAAAAAAAAAAAAAAABbQ29udGVu&#10;dF9UeXBlc10ueG1sUEsBAi0AFAAGAAgAAAAhADj9If/WAAAAlAEAAAsAAAAAAAAAAAAAAAAALwEA&#10;AF9yZWxzLy5yZWxzUEsBAi0AFAAGAAgAAAAhAKQr/wEyAgAAXgQAAA4AAAAAAAAAAAAAAAAALgIA&#10;AGRycy9lMm9Eb2MueG1sUEsBAi0AFAAGAAgAAAAhAErmxOrcAAAABwEAAA8AAAAAAAAAAAAAAAAA&#10;jAQAAGRycy9kb3ducmV2LnhtbFBLBQYAAAAABAAEAPMAAACVBQAAAAA=&#10;">
                <v:stroke endarrow="block"/>
              </v:shape>
            </w:pict>
          </mc:Fallback>
        </mc:AlternateContent>
      </w:r>
      <w:r w:rsidR="007E787A">
        <w:rPr>
          <w:color w:val="000000"/>
          <w:sz w:val="20"/>
          <w:szCs w:val="20"/>
        </w:rPr>
        <w:t xml:space="preserve">                                                                                       </w:t>
      </w:r>
      <w:r w:rsidR="00C2631F">
        <w:rPr>
          <w:color w:val="000000"/>
          <w:sz w:val="20"/>
          <w:szCs w:val="20"/>
        </w:rPr>
        <w:t>консультирование</w:t>
      </w:r>
      <w:r w:rsidR="007E787A">
        <w:rPr>
          <w:color w:val="000000"/>
          <w:sz w:val="20"/>
          <w:szCs w:val="20"/>
        </w:rPr>
        <w:t xml:space="preserve">  </w:t>
      </w:r>
      <w:r w:rsidR="00C2631F">
        <w:rPr>
          <w:color w:val="000000"/>
          <w:sz w:val="20"/>
          <w:szCs w:val="20"/>
        </w:rPr>
        <w:t xml:space="preserve">   </w:t>
      </w:r>
      <w:r w:rsidR="007E787A">
        <w:rPr>
          <w:color w:val="000000"/>
          <w:sz w:val="20"/>
          <w:szCs w:val="20"/>
        </w:rPr>
        <w:t xml:space="preserve">                                                            </w:t>
      </w:r>
      <w:r w:rsidR="00C0164B">
        <w:rPr>
          <w:color w:val="000000"/>
          <w:sz w:val="20"/>
          <w:szCs w:val="20"/>
        </w:rPr>
        <w:t xml:space="preserve">     </w:t>
      </w:r>
      <w:r w:rsidR="007E787A">
        <w:rPr>
          <w:color w:val="000000"/>
          <w:sz w:val="20"/>
          <w:szCs w:val="20"/>
        </w:rPr>
        <w:t xml:space="preserve"> 42+0</w:t>
      </w:r>
    </w:p>
    <w:p w:rsidR="00023FB8" w:rsidRDefault="007E787A" w:rsidP="00023FB8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6204585</wp:posOffset>
                </wp:positionH>
                <wp:positionV relativeFrom="paragraph">
                  <wp:posOffset>7620</wp:posOffset>
                </wp:positionV>
                <wp:extent cx="45719" cy="3771900"/>
                <wp:effectExtent l="38100" t="0" r="69215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771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4486A5" id="Прямая со стрелкой 24" o:spid="_x0000_s1026" type="#_x0000_t32" style="position:absolute;margin-left:488.55pt;margin-top:.6pt;width:3.6pt;height:29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pB/gEAAAQEAAAOAAAAZHJzL2Uyb0RvYy54bWysU0uO1DAQ3SNxB8t7OulmYCDq9Cx6gA2C&#10;Fp8DeBy7Y+GfyqY/u4ELzBG4AhsWfDRnSG5E2enOID4SQmwqdlzvVb3n8vxsZzTZCAjK2ZpOJyUl&#10;wnLXKLuu6etXj+88oCREZhumnRU13YtAzxa3b823vhIz1zrdCCBIYkO19TVtY/RVUQTeCsPCxHlh&#10;8VA6MCziFtZFA2yL7EYXs7K8X2wdNB4cFyHg3/PhkC4yv5SCx+dSBhGJrin2FnOEHC9SLBZzVq2B&#10;+VbxQxvsH7owTFksOlKds8jIW1C/UBnFwQUn44Q7UzgpFRdZA6qZlj+pedkyL7IWNCf40abw/2j5&#10;s80KiGpqOjuhxDKDd9R96C/7q+5b97G/Iv277hpD/76/7D51X7sv3XX3mWAyOrf1oUKCpV3BYRf8&#10;CpINOwkmfVEg2WW396PbYhcJx58n906nDynheHL3FJdlvo3iBuwhxCfCGZIWNQ0RmFq3cemsxXt1&#10;MM2Os83TELE8Ao+AVFnbFCNT+pFtSNx7FBZBMbvWIvWO6SmlSBqGrvMq7rUY4C+ERF+wz6FMnkix&#10;1EA2DGepeTMdWTAzQaTSegSVubc/gg65CSbylP4tcMzOFZ2NI9Ao6+B3VePu2Koc8o+qB61J9oVr&#10;9vkOsx04atmfw7NIs/zjPsNvHu/iOwAAAP//AwBQSwMEFAAGAAgAAAAhAPVHzlHeAAAACQEAAA8A&#10;AABkcnMvZG93bnJldi54bWxMj8tuwjAQRfeV+g/WVOoGFTuBFJzGQVWkqmtoP8CJTRLhR7ANhL/v&#10;dNUuR+fq3jPVbraGXHWIo3cCsiUDol3n1eh6Ad9fHy9bIDFJp6TxTgu46wi7+vGhkqXyN7fX10Pq&#10;CZa4WEoBQ0pTSWnsBm1lXPpJO2RHH6xMeIaeqiBvWG4NzRl7pVaODhcGOelm0N3pcLEC9s26ze6h&#10;YcWnYfy8OPPFSnIhnp/m9zcgSc/pLwy/+qgONTq1/uJUJEYA32wyjCLIgSDn2/UKSCug4EUOtK7o&#10;/w/qHwAAAP//AwBQSwECLQAUAAYACAAAACEAtoM4kv4AAADhAQAAEwAAAAAAAAAAAAAAAAAAAAAA&#10;W0NvbnRlbnRfVHlwZXNdLnhtbFBLAQItABQABgAIAAAAIQA4/SH/1gAAAJQBAAALAAAAAAAAAAAA&#10;AAAAAC8BAABfcmVscy8ucmVsc1BLAQItABQABgAIAAAAIQDP7PpB/gEAAAQEAAAOAAAAAAAAAAAA&#10;AAAAAC4CAABkcnMvZTJvRG9jLnhtbFBLAQItABQABgAIAAAAIQD1R85R3gAAAAkBAAAPAAAAAAAA&#10;AAAAAAAAAFgEAABkcnMvZG93bnJldi54bWxQSwUGAAAAAAQABADzAAAAYwUAAAAA&#10;" strokecolor="black [3040]">
                <v:stroke endarrow="block"/>
              </v:shape>
            </w:pict>
          </mc:Fallback>
        </mc:AlternateContent>
      </w:r>
    </w:p>
    <w:p w:rsidR="00023FB8" w:rsidRDefault="00023FB8" w:rsidP="00023FB8">
      <w:pPr>
        <w:pStyle w:val="a9"/>
        <w:tabs>
          <w:tab w:val="left" w:pos="567"/>
        </w:tabs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023FB8" w:rsidRPr="00023FB8" w:rsidRDefault="00D71081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106044</wp:posOffset>
                </wp:positionV>
                <wp:extent cx="45719" cy="2390775"/>
                <wp:effectExtent l="76200" t="38100" r="50165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390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841911" id="Прямая со стрелкой 18" o:spid="_x0000_s1026" type="#_x0000_t32" style="position:absolute;margin-left:190.8pt;margin-top:8.35pt;width:3.6pt;height:188.25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38zBwIAABgEAAAOAAAAZHJzL2Uyb0RvYy54bWysU8mOEzEQvSPxD5bvpDuBIUyUzhwyLAcE&#10;Edvd47bTFt5UNlluAz8wn8AvcOHAovmG7j+i7E4axCIhxKVUtuu9qldVnp/tjCYbAUE5W9HxqKRE&#10;WO5qZdcVffniwa17lITIbM20s6KiexHo2eLmjfnWz8TENU7XAgiS2DDb+oo2MfpZUQTeCMPCyHlh&#10;8VE6MCziEdZFDWyL7EYXk7K8W2wd1B4cFyHg7Xn/SBeZX0rB41Mpg4hEVxRri9lCthfJFos5m62B&#10;+UbxQxnsH6owTFlMOlCds8jIG1C/UBnFwQUn44g7UzgpFRdZA6oZlz+ped4wL7IWbE7wQ5vC/6Pl&#10;TzYrIKrG2eGkLDM4o/Z9d9ldtV/bD90V6d6212i6d91l+7H90n5ur9tPBIOxc1sfZkiwtCs4nIJf&#10;QWrDToIhUiv/CIlp9l4lL72haLLLE9gPExC7SDhe3jmZjk8p4fgyuX1aTqcnKU/REyawhxAfCmdI&#10;cioaIjC1buLSWYuzdtCnYJvHIfbAIyCBtU02MqXv25rEvUexERSzay0OeVJIkXT1SrIX91r08GdC&#10;Yq+wzj5N3lKx1EA2DPerfj0eWDAyQaTSegCVWf4fQYfYBBN5c/8WOETnjM7GAWiUdfC7rHF3LFX2&#10;8UfVvdYk+8LV+zzX3A5cvzyHw1dJ+/3jOcO/f+jFNwAAAP//AwBQSwMEFAAGAAgAAAAhADFwsQPd&#10;AAAACgEAAA8AAABkcnMvZG93bnJldi54bWxMj8FOwzAQRO9I/QdrK3GjThsUQhqnqhCcUA+Ucnfj&#10;JYlqr9PYaQNfz3KC247maXam3EzOigsOofOkYLlIQCDV3nTUKDi8v9zlIELUZLT1hAq+MMCmmt2U&#10;ujD+Sm942cdGcAiFQitoY+wLKUPdotNh4Xsk9j794HRkOTTSDPrK4c7KVZJk0umO+EOre3xqsT7t&#10;R6fgeZcZgx9kXfd6aMzu257vR6vU7XzarkFEnOIfDL/1uTpU3OnoRzJBWAVpvswYZSN7AMFAmue8&#10;5cjHY7oCWZXy/4TqBwAA//8DAFBLAQItABQABgAIAAAAIQC2gziS/gAAAOEBAAATAAAAAAAAAAAA&#10;AAAAAAAAAABbQ29udGVudF9UeXBlc10ueG1sUEsBAi0AFAAGAAgAAAAhADj9If/WAAAAlAEAAAsA&#10;AAAAAAAAAAAAAAAALwEAAF9yZWxzLy5yZWxzUEsBAi0AFAAGAAgAAAAhAP+vfzMHAgAAGAQAAA4A&#10;AAAAAAAAAAAAAAAALgIAAGRycy9lMm9Eb2MueG1sUEsBAi0AFAAGAAgAAAAhADFwsQPdAAAACgEA&#10;AA8AAAAAAAAAAAAAAAAAYQQAAGRycy9kb3ducmV2LnhtbFBLBQYAAAAABAAEAPMAAABrBQAAAAA=&#10;" strokecolor="black [3040]">
                <v:stroke endarrow="block"/>
              </v:shape>
            </w:pict>
          </mc:Fallback>
        </mc:AlternateContent>
      </w:r>
      <w:r w:rsidR="00C0164B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2499359</wp:posOffset>
                </wp:positionH>
                <wp:positionV relativeFrom="paragraph">
                  <wp:posOffset>86995</wp:posOffset>
                </wp:positionV>
                <wp:extent cx="2028825" cy="19050"/>
                <wp:effectExtent l="0" t="76200" r="28575" b="762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91429E" id="Прямая со стрелкой 20" o:spid="_x0000_s1026" type="#_x0000_t32" style="position:absolute;margin-left:196.8pt;margin-top:6.85pt;width:159.75pt;height:1.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Y3qAwIAAA4EAAAOAAAAZHJzL2Uyb0RvYy54bWysU0uOEzEQ3SNxB8t70p2WBoUonVlkgA2C&#10;iN/e47bTFv6pbPLZDVxgjsAV2LAYQHOG7htRdicN4iMhxKbkT71X9Z7Li/O90WQrIChnazqdlJQI&#10;y12j7Kamr14+ujejJERmG6adFTU9iEDPl3fvLHZ+LirXOt0IIEhiw3zna9rG6OdFEXgrDAsT54XF&#10;S+nAsIhb2BQNsB2yG11UZXm/2DloPDguQsDTi+GSLjO/lILHZ1IGEYmuKfYWc4QcL1Mslgs23wDz&#10;reLHNtg/dGGYslh0pLpgkZG3oH6hMoqDC07GCXemcFIqLrIGVDMtf1LzomVeZC1oTvCjTeH/0fKn&#10;2zUQ1dS0QnssM/hG3Yf+qr/uvnYf+2vSv+tuMfTv+6vuU/el+9zddjcEk9G5nQ9zJFjZNRx3wa8h&#10;2bCXYIjUyr/GocjGoFSyz74fRt/FPhKOh1VZzWbVGSUc76YPyrPMXgw0ic5DiI+FMyQtahoiMLVp&#10;48pZiy/sYCjBtk9CxEYQeAIksLYpRqb0Q9uQePAoMYJidqNFUoHpKaVIaob+8yoetBjgz4VEh7DP&#10;oUyeTbHSQLYMp6p5Mx1ZMDNBpNJ6BJVZ/h9Bx9wEE3le/xY4ZueKzsYRaJR18LuqcX9qVQ75J9WD&#10;1iT70jWH/JrZDhy67M/xg6Sp/nGf4d+/8fIbAAAA//8DAFBLAwQUAAYACAAAACEAHu/+hd0AAAAJ&#10;AQAADwAAAGRycy9kb3ducmV2LnhtbEyPwU7DMAyG70i8Q2QkbiwtgZaVphOatCNIbBzgljUmLTRO&#10;1WRb4ekxJzja/6ffn+vV7AdxxCn2gTTkiwwEUhtsT07Dy25zdQciJkPWDIFQwxdGWDXnZ7WpbDjR&#10;Mx63yQkuoVgZDV1KYyVlbDv0Ji7CiMTZe5i8STxOTtrJnLjcD/I6ywrpTU98oTMjrjtsP7cHr+Ex&#10;eTf55e3mxjlSbx9xt359+tb68mJ+uAeRcE5/MPzqszo07LQPB7JRDBrUUhWMcqBKEAyUucpB7HlR&#10;lCCbWv7/oPkBAAD//wMAUEsBAi0AFAAGAAgAAAAhALaDOJL+AAAA4QEAABMAAAAAAAAAAAAAAAAA&#10;AAAAAFtDb250ZW50X1R5cGVzXS54bWxQSwECLQAUAAYACAAAACEAOP0h/9YAAACUAQAACwAAAAAA&#10;AAAAAAAAAAAvAQAAX3JlbHMvLnJlbHNQSwECLQAUAAYACAAAACEAbWWN6gMCAAAOBAAADgAAAAAA&#10;AAAAAAAAAAAuAgAAZHJzL2Uyb0RvYy54bWxQSwECLQAUAAYACAAAACEAHu/+hd0AAAAJAQAADwAA&#10;AAAAAAAAAAAAAABdBAAAZHJzL2Rvd25yZXYueG1sUEsFBgAAAAAEAAQA8wAAAGcFAAAAAA==&#10;" strokecolor="black [3040]">
                <v:stroke endarrow="block"/>
              </v:shape>
            </w:pict>
          </mc:Fallback>
        </mc:AlternateContent>
      </w:r>
      <w:r w:rsidR="00023FB8">
        <w:rPr>
          <w:color w:val="000000"/>
          <w:sz w:val="20"/>
          <w:szCs w:val="20"/>
        </w:rPr>
        <w:t xml:space="preserve">                   </w:t>
      </w:r>
      <w:r w:rsidR="00023FB8" w:rsidRPr="00023FB8">
        <w:rPr>
          <w:color w:val="000000"/>
          <w:sz w:val="20"/>
          <w:szCs w:val="20"/>
        </w:rPr>
        <w:t>до 41 недели                                                                                                        41+0</w:t>
      </w:r>
      <w:r w:rsidR="005D47EA">
        <w:rPr>
          <w:color w:val="000000"/>
          <w:sz w:val="20"/>
          <w:szCs w:val="20"/>
        </w:rPr>
        <w:t xml:space="preserve"> </w:t>
      </w:r>
      <w:r w:rsidR="00023FB8" w:rsidRPr="00023FB8">
        <w:rPr>
          <w:color w:val="000000"/>
          <w:sz w:val="20"/>
          <w:szCs w:val="20"/>
        </w:rPr>
        <w:t>-</w:t>
      </w:r>
      <w:r w:rsidR="005D47EA">
        <w:rPr>
          <w:color w:val="000000"/>
          <w:sz w:val="20"/>
          <w:szCs w:val="20"/>
        </w:rPr>
        <w:t xml:space="preserve"> </w:t>
      </w:r>
      <w:r w:rsidR="00023FB8" w:rsidRPr="00023FB8">
        <w:rPr>
          <w:color w:val="000000"/>
          <w:sz w:val="20"/>
          <w:szCs w:val="20"/>
        </w:rPr>
        <w:t>4</w:t>
      </w:r>
      <w:r w:rsidR="007E787A">
        <w:rPr>
          <w:color w:val="000000"/>
          <w:sz w:val="20"/>
          <w:szCs w:val="20"/>
        </w:rPr>
        <w:t>1</w:t>
      </w:r>
      <w:r w:rsidR="00023FB8" w:rsidRPr="00023FB8">
        <w:rPr>
          <w:color w:val="000000"/>
          <w:sz w:val="20"/>
          <w:szCs w:val="20"/>
        </w:rPr>
        <w:t>+</w:t>
      </w:r>
      <w:r w:rsidR="007E787A">
        <w:rPr>
          <w:color w:val="000000"/>
          <w:sz w:val="20"/>
          <w:szCs w:val="20"/>
        </w:rPr>
        <w:t>6</w:t>
      </w:r>
    </w:p>
    <w:p w:rsidR="00023FB8" w:rsidRPr="00023FB8" w:rsidRDefault="00CB0319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775335</wp:posOffset>
                </wp:positionH>
                <wp:positionV relativeFrom="paragraph">
                  <wp:posOffset>93980</wp:posOffset>
                </wp:positionV>
                <wp:extent cx="9525" cy="600075"/>
                <wp:effectExtent l="38100" t="0" r="66675" b="476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6315C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61.05pt;margin-top:7.4pt;width:.75pt;height:47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Cv+QEAAAAEAAAOAAAAZHJzL2Uyb0RvYy54bWysU0uOEzEQ3SNxB8t70p1ICRClM4sMsEEQ&#10;8TmAx22nLfxT2eSzG7jAHIErsGHBR3OG7htN2Z30oAEkhNhUt+16r+o9lxdne6PJVkBQzlZ0PCop&#10;EZa7WtlNRd++efrgESUhMlsz7ayo6EEEera8f2+x83MxcY3TtQCCJDbMd76iTYx+XhSBN8KwMHJe&#10;WDyUDgyLuIRNUQPbIbvRxaQsZ8XOQe3BcREC7p73h3SZ+aUUPL6UMohIdEWxt5gj5HiRYrFcsPkG&#10;mG8UP7bB/qELw5TFogPVOYuMvAf1C5VRHFxwMo64M4WTUnGRNaCacXlHzeuGeZG1oDnBDzaF/0fL&#10;X2zXQFRd0Rkllhm8ovZTd9ldtT/az90V6T601xi6j91l+6X93n5rr9uvZJZ82/kwR/jKruG4Cn4N&#10;yYS9BJO+KI/ss9eHwWuxj4Tj5uPpZEoJx4NZWZYPp4mxuIV6CPGZcIakn4qGCExtmrhy1uKdOhhn&#10;t9n2eYg98ARIdbVNMTKln9iaxINHVREUsxstjnVSSpEU9D3nv3jQooe/EhI9wS77MnkaxUoD2TKc&#10;o/rdeGDBzASRSusBVObe/gg65iaYyBP6t8AhO1d0Ng5Ao6yD31WN+1Orss8/qe61JtkXrj7kG8x2&#10;4Jjlezg+iTTHP68z/PbhLm8AAAD//wMAUEsDBBQABgAIAAAAIQARJ6503AAAAAoBAAAPAAAAZHJz&#10;L2Rvd25yZXYueG1sTI/BTsMwEETvSPyDtUhcKmonKRUJcSoUCXFu4QOc2CQR9jq13Tb9e7YnuM1o&#10;n2Zn6t3iLDubECePErK1AGaw93rCQcLX5/vTC7CYFGplPRoJVxNh19zf1arS/oJ7cz6kgVEIxkpJ&#10;GFOaK85jPxqn4trPBun27YNTiWwYuA7qQuHO8lyILXdqQvowqtm0o+l/DicnYd9uuuwaWvH8YUV5&#10;XB3LVaFKKR8flrdXYMks6Q+GW32qDg116vwJdWSWfJ5nhJLY0IQbkBdbYB0JURbAm5r/n9D8AgAA&#10;//8DAFBLAQItABQABgAIAAAAIQC2gziS/gAAAOEBAAATAAAAAAAAAAAAAAAAAAAAAABbQ29udGVu&#10;dF9UeXBlc10ueG1sUEsBAi0AFAAGAAgAAAAhADj9If/WAAAAlAEAAAsAAAAAAAAAAAAAAAAALwEA&#10;AF9yZWxzLy5yZWxzUEsBAi0AFAAGAAgAAAAhAD/J4K/5AQAAAAQAAA4AAAAAAAAAAAAAAAAALgIA&#10;AGRycy9lMm9Eb2MueG1sUEsBAi0AFAAGAAgAAAAhABEnrnTcAAAACg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  <w:r w:rsidR="008F3166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52070</wp:posOffset>
                </wp:positionV>
                <wp:extent cx="0" cy="276225"/>
                <wp:effectExtent l="57150" t="9525" r="57150" b="19050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DAD30F" id="AutoShape 14" o:spid="_x0000_s1026" type="#_x0000_t32" style="position:absolute;margin-left:390.3pt;margin-top:4.1pt;width:0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ILhMQ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VeYKRI&#10;Dy162nsdM6M0D/oMxhXgVqmtDRXSo3o1z5p+dUjpqiOq5dH77WQgOA0RyV1I2DgDWXbDJ83Ah0CC&#10;KNaxsX2ABBnQMfbkdOsJP3pEz4cUTrOHWZZNIzgprnHGOv+R6x4Fo8TOWyLazldaKWi8tmnMQg7P&#10;zgdWpLgGhKRKb4SUsf9SoQEEmEKCcOO0FCxcxo1td5W06EDCBMXfhcWdm9V7xSJYxwlbX2xPhAQb&#10;+aiNtwLUkhyHbD1nGEkOjyZYZ3pShYxQORC+WOch+raYLNbz9Twf5dlsPcondT162lT5aLZJH6b1&#10;h7qq6vR7IJ/mRScY4yrwvw50mv/dwFye1nkUbyN9Eyq5R4+KAtnrfyQdWx+6fZ6bnWanrQ3VhSmA&#10;GY7Ol/cWHsmv++j186uw+gEAAP//AwBQSwMEFAAGAAgAAAAhAB086ZneAAAACAEAAA8AAABkcnMv&#10;ZG93bnJldi54bWxMj0FLw0AUhO+C/2F5gje7acE0xrwUtYi5WLAtxeM2+0wWs29Ddtum/npXPOhx&#10;mGHmm2Ix2k4cafDGMcJ0koAgrp023CBsN883GQgfFGvVOSaEM3lYlJcXhcq1O/EbHdehEbGEfa4Q&#10;2hD6XEpft2SVn7ieOHofbrAqRDk0Ug/qFMttJ2dJkkqrDMeFVvX01FL9uT5YhLB8P7fprn68M6vN&#10;y2tqvqqqWiJeX40P9yACjeEvDD/4ER3KyLR3B9ZedAjzLEljFCGbgYj+r94j3E7nIMtC/j9QfgMA&#10;AP//AwBQSwECLQAUAAYACAAAACEAtoM4kv4AAADhAQAAEwAAAAAAAAAAAAAAAAAAAAAAW0NvbnRl&#10;bnRfVHlwZXNdLnhtbFBLAQItABQABgAIAAAAIQA4/SH/1gAAAJQBAAALAAAAAAAAAAAAAAAAAC8B&#10;AABfcmVscy8ucmVsc1BLAQItABQABgAIAAAAIQColILhMQIAAF0EAAAOAAAAAAAAAAAAAAAAAC4C&#10;AABkcnMvZTJvRG9jLnhtbFBLAQItABQABgAIAAAAIQAdPOmZ3gAAAAgBAAAPAAAAAAAAAAAAAAAA&#10;AIsEAABkcnMvZG93bnJldi54bWxQSwUGAAAAAAQABADzAAAAlgUAAAAA&#10;">
                <v:stroke endarrow="block"/>
              </v:shape>
            </w:pict>
          </mc:Fallback>
        </mc:AlternateContent>
      </w:r>
    </w:p>
    <w:p w:rsidR="00023FB8" w:rsidRPr="00023FB8" w:rsidRDefault="00023FB8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23FB8">
        <w:rPr>
          <w:color w:val="000000"/>
          <w:sz w:val="20"/>
          <w:szCs w:val="20"/>
        </w:rPr>
        <w:t xml:space="preserve">               </w:t>
      </w:r>
    </w:p>
    <w:p w:rsidR="00023FB8" w:rsidRPr="00023FB8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консультирование</w:t>
      </w:r>
    </w:p>
    <w:p w:rsidR="00C2631F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5347335</wp:posOffset>
                </wp:positionH>
                <wp:positionV relativeFrom="paragraph">
                  <wp:posOffset>17781</wp:posOffset>
                </wp:positionV>
                <wp:extent cx="257175" cy="285750"/>
                <wp:effectExtent l="0" t="0" r="66675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B90EEA" id="Прямая со стрелкой 29" o:spid="_x0000_s1026" type="#_x0000_t32" style="position:absolute;margin-left:421.05pt;margin-top:1.4pt;width:20.2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DMi/wEAAAQEAAAOAAAAZHJzL2Uyb0RvYy54bWysU0uOEzEQ3SNxB8t70kmkkKGVziwywAZB&#10;xOcAHredtvBPZZPPbuACcwSuwIbFAJozdN+IsjvpQXwkhNhUt+16r+o9lxfne6PJVkBQzlZ0MhpT&#10;Iix3tbKbir55/eTBGSUhMlsz7ayo6EEEer68f2+x86WYusbpWgBBEhvKna9oE6MviyLwRhgWRs4L&#10;i4fSgWERl7ApamA7ZDe6mI7HD4udg9qD4yIE3L3oD+ky80speHwhZRCR6IpibzFHyPEyxWK5YOUG&#10;mG8UP7bB/qELw5TFogPVBYuMvAP1C5VRHFxwMo64M4WTUnGRNaCayfgnNa8a5kXWguYEP9gU/h8t&#10;f75dA1F1RaePKLHM4B21H7ur7rr91n7qrkn3vr3F0H3ortrP7df2S3vb3hBMRud2PpRIsLJrOK6C&#10;X0OyYS/BpC8KJPvs9mFwW+wj4bg5nc0n8xklHI+mZ7P5LN9GcQf2EOJT4QxJPxUNEZjaNHHlrMV7&#10;dTDJjrPtsxCxPAJPgFRZ2xQjU/qxrUk8eBQWQTG70SL1jukppUga+q7zXzxo0cNfCom+YJ99mTyR&#10;YqWBbBnOUv12MrBgZoJIpfUAGufe/gg65iaYyFP6t8AhO1d0Ng5Ao6yD31WN+1Orss8/qe61JtmX&#10;rj7kO8x24Khlf47PIs3yj+sMv3u8y+8AAAD//wMAUEsDBBQABgAIAAAAIQAoieVj3QAAAAgBAAAP&#10;AAAAZHJzL2Rvd25yZXYueG1sTI9NTsMwFIT3SNzBekhsKmonhNYJealQJMS6hQM4sZtE+Ce13Ta9&#10;PWYFy9GMZr6pd4vR5KJ8mJxFyNYMiLK9k5MdEL4+3584kBCFlUI7qxBuKsCuub+rRSXd1e7V5RAH&#10;kkpsqATCGONcURr6URkR1m5WNnlH542ISfqBSi+uqdxomjO2oUZMNi2MYlbtqPrvw9kg7Nuiy26+&#10;ZS8fmpWn1alcPYsS8fFheXsFEtUS/8Lwi5/QoUlMnTtbGYhG4EWepShCnh4kn/N8A6RDKLYcaFPT&#10;/weaHwAAAP//AwBQSwECLQAUAAYACAAAACEAtoM4kv4AAADhAQAAEwAAAAAAAAAAAAAAAAAAAAAA&#10;W0NvbnRlbnRfVHlwZXNdLnhtbFBLAQItABQABgAIAAAAIQA4/SH/1gAAAJQBAAALAAAAAAAAAAAA&#10;AAAAAC8BAABfcmVscy8ucmVsc1BLAQItABQABgAIAAAAIQA1UDMi/wEAAAQEAAAOAAAAAAAAAAAA&#10;AAAAAC4CAABkcnMvZTJvRG9jLnhtbFBLAQItABQABgAIAAAAIQAoieVj3QAAAAgBAAAPAAAAAAAA&#10;AAAAAAAAAFkEAABkcnMvZG93bnJldi54bWxQSwUGAAAAAAQABADzAAAAYwUAAAAA&#10;" strokecolor="black [3040]">
                <v:stroke endarrow="block"/>
              </v:shape>
            </w:pict>
          </mc:Fallback>
        </mc:AlternateContent>
      </w: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17780</wp:posOffset>
                </wp:positionV>
                <wp:extent cx="314325" cy="285750"/>
                <wp:effectExtent l="38100" t="0" r="28575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1A4B78" id="Прямая со стрелкой 28" o:spid="_x0000_s1026" type="#_x0000_t32" style="position:absolute;margin-left:361.05pt;margin-top:1.4pt;width:24.75pt;height:22.5pt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2sBgIAAA4EAAAOAAAAZHJzL2Uyb0RvYy54bWysU0uOEzEQ3SNxB8t70kmGwKiVziwyfBYI&#10;Ij4H8LjttIV/Kpt8dgMXmCNwBTYsYEZzhu4bUXYnDeIjIcSm1Lbrvar3qnp+tjOabAQE5WxFJ6Mx&#10;JcJyVyu7ruib14/vnVISIrM1086Kiu5FoGeLu3fmW1+KqWucrgUQJLGh3PqKNjH6sigCb4RhYeS8&#10;sPgoHRgW8Qjroga2RXaji+l4/KDYOqg9OC5CwNvz/pEuMr+UgscXUgYRia4o9hZzhBwvUiwWc1au&#10;gflG8UMb7B+6MExZLDpQnbPIyDtQv1AZxcEFJ+OIO1M4KRUXWQOqmYx/UvOqYV5kLWhO8INN4f/R&#10;8uebFRBVV3SKk7LM4Izaj91ld9XetJ+6K9K9b28xdB+6y/Zze91+bW/bLwST0bmtDyUSLO0KDqfg&#10;V5Bs2EkwRGrln+JSZGNQKtll3/eD72IXCcfLk8n9k+mMEo5P09PZw1meS9HTJDoPIT4RzpD0UdEQ&#10;gal1E5fOWpywg74E2zwLERtB4BGQwNqmGJnSj2xN4t6jxAiK2bUWSQWmp5Qiqen7z19xr0UPfykk&#10;OoR99mXyboqlBrJhuFX128nAgpkJIpXWA2ic5f8RdMhNMJH39W+BQ3au6GwcgEZZB7+rGnfHVmWf&#10;f1Tda02yL1y9z9PMduDSZX8OP0ja6h/PGf79N158AwAA//8DAFBLAwQUAAYACAAAACEA4DQha94A&#10;AAAIAQAADwAAAGRycy9kb3ducmV2LnhtbEyPwU7DMBBE70j8g7VI3KiTUJoSsqlQpR5BouUANzc2&#10;TiBeR7bbBr6e5VSOoxnNvKlXkxvE0YTYe0LIZxkIQ63XPVmE193mZgkiJkVaDZ4MwreJsGouL2pV&#10;aX+iF3PcJiu4hGKlELqUxkrK2HbGqTjzoyH2PnxwKrEMVuqgTlzuBllk2UI61RMvdGo06860X9uD&#10;Q3hKzgZ3f7eZW0u3759xt357/kG8vpoeH0AkM6VzGP7wGR0aZtr7A+koBoSyKHKOIhT8gP2yzBcg&#10;9gjzcgmyqeX/A80vAAAA//8DAFBLAQItABQABgAIAAAAIQC2gziS/gAAAOEBAAATAAAAAAAAAAAA&#10;AAAAAAAAAABbQ29udGVudF9UeXBlc10ueG1sUEsBAi0AFAAGAAgAAAAhADj9If/WAAAAlAEAAAsA&#10;AAAAAAAAAAAAAAAALwEAAF9yZWxzLy5yZWxzUEsBAi0AFAAGAAgAAAAhAE8erawGAgAADgQAAA4A&#10;AAAAAAAAAAAAAAAALgIAAGRycy9lMm9Eb2MueG1sUEsBAi0AFAAGAAgAAAAhAOA0IWveAAAACAEA&#10;AA8AAAAAAAAAAAAAAAAAYAQAAGRycy9kb3ducmV2LnhtbFBLBQYAAAAABAAEAPMAAABrBQAAAAA=&#10;" strokecolor="black [3040]">
                <v:stroke endarrow="block"/>
              </v:shape>
            </w:pict>
          </mc:Fallback>
        </mc:AlternateContent>
      </w:r>
      <w:r w:rsidR="00023FB8" w:rsidRPr="00023FB8">
        <w:rPr>
          <w:color w:val="000000"/>
          <w:sz w:val="20"/>
          <w:szCs w:val="20"/>
        </w:rPr>
        <w:t xml:space="preserve">                </w:t>
      </w:r>
    </w:p>
    <w:p w:rsidR="00C0164B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C0164B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</w:t>
      </w:r>
      <w:r w:rsidR="00CB0319">
        <w:rPr>
          <w:color w:val="000000"/>
          <w:sz w:val="20"/>
          <w:szCs w:val="20"/>
        </w:rPr>
        <w:t>предложить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выжидательная               активная</w:t>
      </w:r>
    </w:p>
    <w:p w:rsidR="00C0164B" w:rsidRDefault="00D71081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36829</wp:posOffset>
                </wp:positionV>
                <wp:extent cx="19050" cy="981075"/>
                <wp:effectExtent l="57150" t="0" r="76200" b="476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81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90466B" id="Прямая со стрелкой 36" o:spid="_x0000_s1026" type="#_x0000_t32" style="position:absolute;margin-left:387.3pt;margin-top:2.9pt;width:1.5pt;height:77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wtI+gEAAAMEAAAOAAAAZHJzL2Uyb0RvYy54bWysU0uO1DAQ3SNxB8t7OsmgGWZanZ5FD7BB&#10;0OJzAI9jdyz8U9n0ZzdwgTkCV2AzCz6aMyQ3oux0ZxAghBCbShzXe1XvVWV2vjWarAUE5WxNq0lJ&#10;ibDcNcquavrm9ZMHp5SEyGzDtLOipjsR6Pn8/r3Zxk/FkWudbgQQJLFhuvE1bWP006IIvBWGhYnz&#10;wuKldGBYxCOsigbYBtmNLo7K8qTYOGg8OC5CwK8XwyWdZ34pBY8vpAwiEl1T7C3mCDlepljMZ2y6&#10;AuZbxfdtsH/owjBlsehIdcEiI+9A/UJlFAcXnIwT7kzhpFRcZA2opip/UvOqZV5kLWhO8KNN4f/R&#10;8ufrJRDV1PThCSWWGZxR97G/6q+7b92n/pr077tbDP2H/qq76b52X7rb7jPBZHRu48MUCRZ2CftT&#10;8EtINmwlmPREgWSb3d6NbottJBw/VmflMY6E483ZaVU+Ok6UxR3WQ4hPhTMkvdQ0RGBq1caFsxbH&#10;6qDKhrP1sxAH4AGQCmubYmRKP7YNiTuPuiIoZlda7OuklCJJGJrOb3GnxQB/KSTaktrMZfJCioUG&#10;sma4Ss3bamTBzASRSusRVP4ZtM9NMJGX9G+BY3au6GwcgUZZB7+rGreHVuWQf1A9aE2yL12zyyPM&#10;duCm5Tns/4q0yj+eM/zu351/BwAA//8DAFBLAwQUAAYACAAAACEAii+aJtwAAAAJAQAADwAAAGRy&#10;cy9kb3ducmV2LnhtbEyPzU7DMBCE70i8g7VIXCpql7YxCXEqFAlxbssDOPGSRPgnjd02fXuWExxH&#10;M5r5ptzNzrILTnEIXsFqKYChb4MZfKfg8/j+9AIsJu2NtsGjghtG2FX3d6UuTLj6PV4OqWNU4mOh&#10;FfQpjQXnse3R6bgMI3ryvsLkdCI5ddxM+krlzvJnITLu9OBpodcj1j2234ezU7CvN83qNtVi+2FF&#10;flqc8sVa50o9Psxvr8ASzukvDL/4hA4VMTXh7E1kVoGUm4yiCrb0gHwpJemGgplYA69K/v9B9QMA&#10;AP//AwBQSwECLQAUAAYACAAAACEAtoM4kv4AAADhAQAAEwAAAAAAAAAAAAAAAAAAAAAAW0NvbnRl&#10;bnRfVHlwZXNdLnhtbFBLAQItABQABgAIAAAAIQA4/SH/1gAAAJQBAAALAAAAAAAAAAAAAAAAAC8B&#10;AABfcmVscy8ucmVsc1BLAQItABQABgAIAAAAIQCi6wtI+gEAAAMEAAAOAAAAAAAAAAAAAAAAAC4C&#10;AABkcnMvZTJvRG9jLnhtbFBLAQItABQABgAIAAAAIQCKL5om3AAAAAkBAAAPAAAAAAAAAAAAAAAA&#10;AFQEAABkcnMvZG93bnJldi54bWxQSwUGAAAAAAQABADzAAAAXQUAAAAA&#10;" strokecolor="black [3040]">
                <v:stroke endarrow="block"/>
              </v:shape>
            </w:pict>
          </mc:Fallback>
        </mc:AlternateContent>
      </w:r>
      <w:r w:rsidR="00C0164B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5690235</wp:posOffset>
                </wp:positionH>
                <wp:positionV relativeFrom="paragraph">
                  <wp:posOffset>46355</wp:posOffset>
                </wp:positionV>
                <wp:extent cx="9525" cy="276225"/>
                <wp:effectExtent l="38100" t="0" r="66675" b="4762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1FC3B1" id="Прямая со стрелкой 30" o:spid="_x0000_s1026" type="#_x0000_t32" style="position:absolute;margin-left:448.05pt;margin-top:3.65pt;width:.75pt;height:21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ivR+wEAAAIEAAAOAAAAZHJzL2Uyb0RvYy54bWysU0uOEzEQ3SNxB8t70knQDNBKZxYZYIMg&#10;4nMAj9tOW/inskk6u4ELzBG4AptZ8NGcoftGlN1JD+IjIcSm2m7Xe1Xvubw4a40mWwFBOVvR2WRK&#10;ibDc1cpuKvrm9ZN7DykJkdmaaWdFRfci0LPl3TuLnS/F3DVO1wIIkthQ7nxFmxh9WRSBN8KwMHFe&#10;WDyUDgyLuIVNUQPbIbvRxXw6PS12DmoPjosQ8O/5cEiXmV9KweMLKYOIRFcUe4s5Qo4XKRbLBSs3&#10;wHyj+KEN9g9dGKYsFh2pzllk5B2oX6iM4uCCk3HCnSmclIqLrAHVzKY/qXnVMC+yFjQn+NGm8P9o&#10;+fPtGoiqK3of7bHM4B11H/vL/qr71n3qr0j/vrvB0H/oL7vr7mv3pbvpPhNMRud2PpRIsLJrOOyC&#10;X0OyoZVg0hcFkja7vR/dFm0kHH8+OpmfUMLxYP7gdI5r5ChuoR5CfCqcIWlR0RCBqU0TV85avFUH&#10;s+w32z4LcQAeAamutilGpvRjW5O49ygrgmJ2o8WhTkopkoKh57yKey0G+Esh0RXsciiT51GsNJAt&#10;w0mq385GFsxMEKm0HkHT3NsfQYfcBBN5Rv8WOGbnis7GEWiUdfC7qrE9tiqH/KPqQWuSfeHqfb7B&#10;bAcOWr6Hw6NIk/zjPsNvn+7yOwAAAP//AwBQSwMEFAAGAAgAAAAhAIjE5nfdAAAACAEAAA8AAABk&#10;cnMvZG93bnJldi54bWxMj0FuwjAURPeVegfrV+oGFTulhDiNg6pIVddAD+DEJomwv4NtINy+7qpd&#10;jmY086baztaQq/ZhdCggWzIgGjunRuwFfB8+XwogIUpU0jjUAu46wLZ+fKhkqdwNd/q6jz1JJRhK&#10;KWCIcSopDd2grQxLN2lM3tF5K2OSvqfKy1sqt4a+MpZTK0dMC4OcdDPo7rS/WAG75q3N7r5h6y/D&#10;+Hlx5ouV5EI8P80f70CinuNfGH7xEzrUial1F1SBGAEFz7MUFbBZAUl+wTc5kFbAmhVA64r+P1D/&#10;AAAA//8DAFBLAQItABQABgAIAAAAIQC2gziS/gAAAOEBAAATAAAAAAAAAAAAAAAAAAAAAABbQ29u&#10;dGVudF9UeXBlc10ueG1sUEsBAi0AFAAGAAgAAAAhADj9If/WAAAAlAEAAAsAAAAAAAAAAAAAAAAA&#10;LwEAAF9yZWxzLy5yZWxzUEsBAi0AFAAGAAgAAAAhAMpCK9H7AQAAAgQAAA4AAAAAAAAAAAAAAAAA&#10;LgIAAGRycy9lMm9Eb2MueG1sUEsBAi0AFAAGAAgAAAAhAIjE5nfdAAAACAEAAA8AAAAAAAAAAAAA&#10;AAAAVQQAAGRycy9kb3ducmV2LnhtbFBLBQYAAAAABAAEAPMAAABfBQAAAAA=&#10;" strokecolor="black [3040]">
                <v:stroke endarrow="block"/>
              </v:shape>
            </w:pict>
          </mc:Fallback>
        </mc:AlternateContent>
      </w:r>
      <w:r w:rsidR="00CB0319">
        <w:rPr>
          <w:color w:val="000000"/>
          <w:sz w:val="20"/>
          <w:szCs w:val="20"/>
        </w:rPr>
        <w:t xml:space="preserve">                 отслоение плодного</w:t>
      </w:r>
    </w:p>
    <w:p w:rsidR="00C0164B" w:rsidRDefault="00CB0319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пузыря</w:t>
      </w:r>
    </w:p>
    <w:p w:rsidR="00C0164B" w:rsidRDefault="00CB0319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59055</wp:posOffset>
                </wp:positionV>
                <wp:extent cx="0" cy="600075"/>
                <wp:effectExtent l="76200" t="0" r="57150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8B40AA" id="Прямая со стрелкой 8" o:spid="_x0000_s1026" type="#_x0000_t32" style="position:absolute;margin-left:58.05pt;margin-top:4.65pt;width:0;height:47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TGu9AEAAP0DAAAOAAAAZHJzL2Uyb0RvYy54bWysU0uO1DAQ3SNxB8t7OumRGEatTs+iB9gg&#10;aPE5gMexOxb+qWy607uBC8wRuAIbFgxozpDciLKTziA+EkJsKrFT71W9V5XleWs02QkIytmKzmcl&#10;JcJyVyu7reib108enFESIrM1086Kih5EoOer+/eWe78QJ65xuhZAkMSGxd5XtInRL4oi8EYYFmbO&#10;C4sfpQPDIh5hW9TA9shudHFSlqfF3kHtwXERAt5eDB/pKvNLKXh8IWUQkeiKYm8xR8jxMsVitWSL&#10;LTDfKD62wf6hC8OUxaIT1QWLjLwD9QuVURxccDLOuDOFk1JxkTWgmnn5k5pXDfMia0Fzgp9sCv+P&#10;lj/fbYCouqI4KMsMjqj72F/119237lN/Tfr33S2G/kN/1X3uvnY33W33hZwl3/Y+LBC+thsYT8Fv&#10;IJnQSjDpifJIm70+TF6LNhI+XHK8PS3L8tHDRFfc4TyE+FQ4Q9JLRUMEprZNXDtrcaAO5tlqtnsW&#10;4gA8AlJRbVOMTOnHtibx4FFSBMXsVouxTkopUvtDw/ktHrQY4C+FREOwxaFMXkWx1kB2DJeofjuf&#10;WDAzQaTSegKVubc/gsbcBBN5Pf8WOGXnis7GCWiUdfC7qrE9tiqH/KPqQWuSfenqQx5ftgN3LM9h&#10;/B/SEv94zvC7v3b1HQAA//8DAFBLAwQUAAYACAAAACEAC+bVStsAAAAJAQAADwAAAGRycy9kb3du&#10;cmV2LnhtbEyPzU7DMBCE70i8g7WVuFTUDoGqSeNUKBLi3MIDOPGSRPgntd02fXu2XOC2n2Y0O1Pt&#10;ZmvYGUMcvZOQrQQwdJ3Xo+slfH68PW6AxaScVsY7lHDFCLv6/q5SpfYXt8fzIfWMQlwslYQhpank&#10;PHYDWhVXfkJH2pcPViXC0HMd1IXCreFPQqy5VaOjD4OasBmw+z6crIR989xm19CIl3cjiuPyWCxz&#10;VUj5sJhft8ASzunPDLf6VB1q6tT6k9ORGeJsnZFVQpEDu+m/3NIh8g3wuuL/F9Q/AAAA//8DAFBL&#10;AQItABQABgAIAAAAIQC2gziS/gAAAOEBAAATAAAAAAAAAAAAAAAAAAAAAABbQ29udGVudF9UeXBl&#10;c10ueG1sUEsBAi0AFAAGAAgAAAAhADj9If/WAAAAlAEAAAsAAAAAAAAAAAAAAAAALwEAAF9yZWxz&#10;Ly5yZWxzUEsBAi0AFAAGAAgAAAAhAFw1Ma70AQAA/QMAAA4AAAAAAAAAAAAAAAAALgIAAGRycy9l&#10;Mm9Eb2MueG1sUEsBAi0AFAAGAAgAAAAhAAvm1UrbAAAACQEAAA8AAAAAAAAAAAAAAAAATgQAAGRy&#10;cy9kb3ducmV2LnhtbFBLBQYAAAAABAAEAPMAAABWBQAAAAA=&#10;" strokecolor="black [3040]">
                <v:stroke endarrow="block"/>
              </v:shape>
            </w:pict>
          </mc:Fallback>
        </mc:AlternateContent>
      </w:r>
      <w:r w:rsidR="00C0164B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отслоение</w:t>
      </w:r>
    </w:p>
    <w:p w:rsidR="00C0164B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плодного</w:t>
      </w:r>
    </w:p>
    <w:p w:rsidR="00C0164B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пузыря</w:t>
      </w:r>
    </w:p>
    <w:p w:rsidR="00C2631F" w:rsidRDefault="00D71081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3EAF5D" wp14:editId="35DA3BF5">
                <wp:simplePos x="0" y="0"/>
                <wp:positionH relativeFrom="column">
                  <wp:posOffset>5686425</wp:posOffset>
                </wp:positionH>
                <wp:positionV relativeFrom="paragraph">
                  <wp:posOffset>9525</wp:posOffset>
                </wp:positionV>
                <wp:extent cx="9525" cy="276225"/>
                <wp:effectExtent l="38100" t="0" r="66675" b="476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9C806B" id="Прямая со стрелкой 38" o:spid="_x0000_s1026" type="#_x0000_t32" style="position:absolute;margin-left:447.75pt;margin-top:.75pt;width:.75pt;height:21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mhH+wEAAAIEAAAOAAAAZHJzL2Uyb0RvYy54bWysU0uOEzEQ3SNxB8t70knQDNBKZxYZYIMg&#10;4nMAj9tOW/inskk6u4ELzBG4AptZ8NGcoftGlN1JD+IjIcSm2m7Xe1Xvlb04a40mWwFBOVvR2WRK&#10;ibDc1cpuKvrm9ZN7DykJkdmaaWdFRfci0LPl3TuLnS/F3DVO1wIIkthQ7nxFmxh9WRSBN8KwMHFe&#10;WDyUDgyLuIVNUQPbIbvRxXw6PS12DmoPjosQ8O/5cEiXmV9KweMLKYOIRFcUe4s5Qo4XKRbLBSs3&#10;wHyj+KEN9g9dGKYsFh2pzllk5B2oX6iM4uCCk3HCnSmclIqLrAHVzKY/qXnVMC+yFjQn+NGm8P9o&#10;+fPtGoiqK3ofJ2WZwRl1H/vL/qr71n3qr0j/vrvB0H/oL7vr7mv3pbvpPhNMRud2PpRIsLJrOOyC&#10;X0OyoZVg0hcFkja7vR/dFm0kHH8+OpmfUMLxYP7gdI5r5ChuoR5CfCqcIWlR0RCBqU0TV85anKqD&#10;WfabbZ+FOACPgFRX2xQjU/qxrUnce5QVQTG70eJQJ6UUScHQc17FvRYD/KWQ6Ap2OZTJ91GsNJAt&#10;w5tUv52NLJiZIFJpPYKmubc/gg65CSbyHf1b4JidKzobR6BR1sHvqsb22Koc8o+qB61J9oWr93mC&#10;2Q68aHkOh0eRbvKP+wy/fbrL7wAAAP//AwBQSwMEFAAGAAgAAAAhAHzLCrLcAAAACAEAAA8AAABk&#10;cnMvZG93bnJldi54bWxMj8FOwzAQRO9I/IO1SFyq1i40NA5xKhQJcW7LBzixSSLsdRq7bfr3LCc4&#10;rUZvNDtT7mbv2MVOcQioYL0SwCy2wQzYKfg8vi9zYDFpNNoFtApuNsKuur8rdWHCFff2ckgdoxCM&#10;hVbQpzQWnMe2t17HVRgtEvsKk9eJ5NRxM+krhXvHn4R44V4PSB96Pdq6t+334ewV7OtNs75Ntcg+&#10;nJCnxUkunrVU6vFhfnsFluyc/szwW5+qQ0WdmnBGE5lTkMssIysBOsRzuaVtjYJNJoBXJf8/oPoB&#10;AAD//wMAUEsBAi0AFAAGAAgAAAAhALaDOJL+AAAA4QEAABMAAAAAAAAAAAAAAAAAAAAAAFtDb250&#10;ZW50X1R5cGVzXS54bWxQSwECLQAUAAYACAAAACEAOP0h/9YAAACUAQAACwAAAAAAAAAAAAAAAAAv&#10;AQAAX3JlbHMvLnJlbHNQSwECLQAUAAYACAAAACEAX/JoR/sBAAACBAAADgAAAAAAAAAAAAAAAAAu&#10;AgAAZHJzL2Uyb0RvYy54bWxQSwECLQAUAAYACAAAACEAfMsKstwAAAAIAQAADwAAAAAAAAAAAAAA&#10;AABVBAAAZHJzL2Rvd25yZXYueG1sUEsFBgAAAAAEAAQA8wAAAF4FAAAAAA==&#10;" strokecolor="black [3040]">
                <v:stroke endarrow="block"/>
              </v:shape>
            </w:pict>
          </mc:Fallback>
        </mc:AlternateContent>
      </w:r>
    </w:p>
    <w:p w:rsidR="00C0164B" w:rsidRDefault="00C2631F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 w:rsidR="00C0164B">
        <w:rPr>
          <w:color w:val="000000"/>
          <w:sz w:val="20"/>
          <w:szCs w:val="20"/>
        </w:rPr>
        <w:t xml:space="preserve">  </w:t>
      </w:r>
    </w:p>
    <w:p w:rsidR="00023FB8" w:rsidRPr="00023FB8" w:rsidRDefault="00C0164B" w:rsidP="00023FB8">
      <w:pPr>
        <w:pStyle w:val="a9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62230</wp:posOffset>
                </wp:positionV>
                <wp:extent cx="523875" cy="9525"/>
                <wp:effectExtent l="19050" t="57150" r="0" b="8572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B6CF59" id="Прямая со стрелкой 33" o:spid="_x0000_s1026" type="#_x0000_t32" style="position:absolute;margin-left:407.55pt;margin-top:4.9pt;width:41.25pt;height:.75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V5IAQIAAAwEAAAOAAAAZHJzL2Uyb0RvYy54bWysU0mOEzEU3SNxB8t7UpVEgSZKpRdphgWC&#10;iOEAbpedsvCkb5Nh13CBPgJXYMOCQX2Gqhvx7UoKxCAhxObLw3/v//f8vTjfG022AoJytqLjUUmJ&#10;sNzVym4q+urlwztnlITIbM20s6KiBxHo+fL2rcXOz8XENU7XAgiS2DDf+Yo2Mfp5UQTeCMPCyHlh&#10;8VI6MCziFjZFDWyH7EYXk7K8W+wc1B4cFyHg6UV/SZeZX0rB4zMpg4hEVxR7izlCjpcpFssFm2+A&#10;+UbxYxvsH7owTFksOlBdsMjIG1C/UBnFwQUn44g7UzgpFRdZA6oZlz+pedEwL7IWNCf4wabw/2j5&#10;0+0aiKorOp1SYpnBN2rfd1fddfu1/dBdk+5te4Ohe9ddtR/bL+3n9qb9RDAZndv5MEeClV3DcRf8&#10;GpINewmGSK38YxyKbAxKJfvs+2HwXewj4Xg4m0zP7s0o4Xh1fzaZJe6iJ0lkHkJ8JJwhaVHREIGp&#10;TRNXzlp8Xwd9AbZ9EmIPPAESWNsUI1P6ga1JPHgUGEExu9HiWCelFElL331exYMWPfy5kOgPdtmX&#10;yZMpVhrIluFM1a/HAwtmJohUWg+gMov/I+iYm2AiT+vfAofsXNHZOACNsg5+VzXuT63KPv+kutea&#10;ZF+6+pDfMtuBI5ff4fg90kz/uM/w7594+Q0AAP//AwBQSwMEFAAGAAgAAAAhAHdI9PzdAAAACAEA&#10;AA8AAABkcnMvZG93bnJldi54bWxMj8FOwzAQRO9I/IO1SNyoE0pLEuJUqFKPINFygJsbL04gXke2&#10;2wa+nuVUjqt5mn1TryY3iCOG2HtSkM8yEEitNz1ZBa+7zU0BIiZNRg+eUME3Rlg1lxe1row/0Qse&#10;t8kKLqFYaQVdSmMlZWw7dDrO/IjE2YcPTic+g5Um6BOXu0HeZtlSOt0Tf+j0iOsO26/twSl4Ss4G&#10;Vy42d9bS/P0z7tZvzz9KXV9Njw8gEk7pDMOfPqtDw057fyATxaCgyBc5owpKXsB5Ud4vQewZzOcg&#10;m1r+H9D8AgAA//8DAFBLAQItABQABgAIAAAAIQC2gziS/gAAAOEBAAATAAAAAAAAAAAAAAAAAAAA&#10;AABbQ29udGVudF9UeXBlc10ueG1sUEsBAi0AFAAGAAgAAAAhADj9If/WAAAAlAEAAAsAAAAAAAAA&#10;AAAAAAAALwEAAF9yZWxzLy5yZWxzUEsBAi0AFAAGAAgAAAAhAID5XkgBAgAADAQAAA4AAAAAAAAA&#10;AAAAAAAALgIAAGRycy9lMm9Eb2MueG1sUEsBAi0AFAAGAAgAAAAhAHdI9PzdAAAACAEAAA8AAAAA&#10;AAAAAAAAAAAAWwQAAGRycy9kb3ducmV2LnhtbFBLBQYAAAAABAAEAPMAAABlBQAAAAA=&#10;" strokecolor="black [3040]">
                <v:stroke endarrow="block"/>
              </v:shape>
            </w:pict>
          </mc:Fallback>
        </mc:AlternateContent>
      </w: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73025</wp:posOffset>
                </wp:positionV>
                <wp:extent cx="1390650" cy="9525"/>
                <wp:effectExtent l="0" t="57150" r="38100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7A40D9" id="Прямая со стрелкой 27" o:spid="_x0000_s1026" type="#_x0000_t32" style="position:absolute;margin-left:268.05pt;margin-top:5.75pt;width:109.5pt;height: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jUu+gEAAAMEAAAOAAAAZHJzL2Uyb0RvYy54bWysU0uO1DAQ3SNxB8t7OulGPTCtTs+iB9gg&#10;aAFzAI9jdyz8U9n0ZzdwgTkCV2DDAhjNGZIbUXa6MwgQQohNJY7rvar3qjI/2xlNNgKCcrai41FJ&#10;ibDc1cquK3rx5umDx5SEyGzNtLOionsR6Nni/r351s/ExDVO1wIIktgw2/qKNjH6WVEE3gjDwsh5&#10;YfFSOjAs4hHWRQ1si+xGF5OyPCm2DmoPjosQ8Ot5f0kXmV9KweNLKYOIRFcUe4s5Qo6XKRaLOZut&#10;gflG8UMb7B+6MExZLDpQnbPIyDtQv1AZxcEFJ+OIO1M4KRUXWQOqGZc/qXndMC+yFjQn+MGm8P9o&#10;+YvNCoiqKzp5RIllBmfUfuyuuuv2pv3UXZPufXuLofvQXbWf22/t1/a2/UIwGZ3b+jBDgqVdweEU&#10;/AqSDTsJJj1RINllt/eD22IXCceP44en5ckUh8Lx7nQ6mSbK4g7rIcRnwhmSXioaIjC1buLSWYtj&#10;dTDOhrPN8xB74BGQCmubYmRKP7E1iXuPuiIoZtdaHOqklCJJ6JvOb3GvRQ9/JSTaktrMZfJCiqUG&#10;smG4SvXb8cCCmQkildYDqPwz6JCbYCIv6d8Ch+xc0dk4AI2yDn5XNe6Orco+/6i615pkX7p6n0eY&#10;7cBNy3M4/BVplX88Z/jdv7v4DgAA//8DAFBLAwQUAAYACAAAACEAXR/VEdwAAAAJAQAADwAAAGRy&#10;cy9kb3ducmV2LnhtbEyPzU7DMBCE70i8g7VIXCpqh+BCQpwKRUKc2/IATrwkEf5JY7dN357lBMed&#10;+TQ7U20XZ9kZ5zgGryBbC2Dou2BG3yv4PLw/vACLSXujbfCo4IoRtvXtTaVLEy5+h+d96hmF+Fhq&#10;BUNKU8l57AZ0Oq7DhJ68rzA7neice25mfaFwZ/mjEBvu9Ojpw6AnbAbsvvcnp2DXPLXZdW6E/LCi&#10;OK6OxSrXhVL3d8vbK7CES/qD4bc+VYeaOrXh5E1kVoHMNxmhZGQSGAHPUpLQkpAL4HXF/y+ofwAA&#10;AP//AwBQSwECLQAUAAYACAAAACEAtoM4kv4AAADhAQAAEwAAAAAAAAAAAAAAAAAAAAAAW0NvbnRl&#10;bnRfVHlwZXNdLnhtbFBLAQItABQABgAIAAAAIQA4/SH/1gAAAJQBAAALAAAAAAAAAAAAAAAAAC8B&#10;AABfcmVscy8ucmVsc1BLAQItABQABgAIAAAAIQA2wjUu+gEAAAMEAAAOAAAAAAAAAAAAAAAAAC4C&#10;AABkcnMvZTJvRG9jLnhtbFBLAQItABQABgAIAAAAIQBdH9UR3AAAAAkBAAAPAAAAAAAAAAAAAAAA&#10;AFQEAABkcnMvZG93bnJldi54bWxQSwUGAAAAAAQABADzAAAAXQUAAAAA&#10;" strokecolor="black [3040]">
                <v:stroke endarrow="block"/>
              </v:shape>
            </w:pict>
          </mc:Fallback>
        </mc:AlternateContent>
      </w: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68580</wp:posOffset>
                </wp:positionV>
                <wp:extent cx="1628775" cy="9525"/>
                <wp:effectExtent l="0" t="57150" r="28575" b="857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3ACB98" id="Прямая со стрелкой 23" o:spid="_x0000_s1026" type="#_x0000_t32" style="position:absolute;margin-left:82.75pt;margin-top:5.4pt;width:128.25pt;height: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A6+wEAAAMEAAAOAAAAZHJzL2Uyb0RvYy54bWysU0uOEzEQ3SNxB8t70p2gzAxROrPIABsE&#10;EZ8DeNx22sI/lU0+u4ELzBG4AptZ8NGcoftGlN1JDwKEEGJT3bbrvar3XJ6f74wmGwFBOVvR8aik&#10;RFjuamXXFX3z+smDM0pCZLZm2llR0b0I9Hxx/95862di4hqnawEESWyYbX1Fmxj9rCgCb4RhYeS8&#10;sHgoHRgWcQnroga2RXaji0lZnhRbB7UHx0UIuHvRH9JF5pdS8PhCyiAi0RXF3mKOkONlisVizmZr&#10;YL5R/NAG+4cuDFMWiw5UFywy8g7UL1RGcXDByTjizhROSsVF1oBqxuVPal41zIusBc0JfrAp/D9a&#10;/nyzAqLqik4eUmKZwTtqP3ZX3XX7rf3UXZPufXuLofvQXbU37df2S3vbfiaYjM5tfZghwdKu4LAK&#10;fgXJhp0Ek74okOyy2/vBbbGLhOPm+GRydno6pYTj2aPpZJooizushxCfCmdI+qloiMDUuolLZy1e&#10;q4NxNpxtnoXYA4+AVFjbFCNT+rGtSdx71BVBMbvW4lAnpRRJQt90/ot7LXr4SyHRltRmLpMHUiw1&#10;kA3DUarfjgcWzEwQqbQeQOWfQYfcBBN5SP8WOGTnis7GAWiUdfC7qnF3bFX2+UfVvdYk+9LV+3yF&#10;2Q6ctHwPh1eRRvnHdYbfvd3FdwAAAP//AwBQSwMEFAAGAAgAAAAhAGALtuTcAAAACQEAAA8AAABk&#10;cnMvZG93bnJldi54bWxMj81uwjAQhO+V+g7WVuoFFZtAUJPGQVWkqmdoH8CJlyTCP8E2EN6+21N7&#10;29kdzX5T7WZr2BVDHL2TsFoKYOg6r0fXS/j++nh5BRaTcloZ71DCHSPs6seHSpXa39wer4fUMwpx&#10;sVQShpSmkvPYDWhVXPoJHd2OPliVSIae66BuFG4Nz4TYcqtGRx8GNWEzYHc6XKyEfbNpV/fQiPzT&#10;iOK8OBeLtSqkfH6a39+AJZzTnxl+8QkdamJq/cXpyAzpbZ6TlQZBFciwyTIq19IiWwOvK/6/Qf0D&#10;AAD//wMAUEsBAi0AFAAGAAgAAAAhALaDOJL+AAAA4QEAABMAAAAAAAAAAAAAAAAAAAAAAFtDb250&#10;ZW50X1R5cGVzXS54bWxQSwECLQAUAAYACAAAACEAOP0h/9YAAACUAQAACwAAAAAAAAAAAAAAAAAv&#10;AQAAX3JlbHMvLnJlbHNQSwECLQAUAAYACAAAACEAlKJwOvsBAAADBAAADgAAAAAAAAAAAAAAAAAu&#10;AgAAZHJzL2Uyb0RvYy54bWxQSwECLQAUAAYACAAAACEAYAu25NwAAAAJAQAADwAAAAAAAAAAAAAA&#10;AABVBAAAZHJzL2Rvd25yZXYueG1sUEsFBgAAAAAEAAQA8wAAAF4FAAAAAA==&#10;" strokecolor="black [3040]">
                <v:stroke endarrow="block"/>
              </v:shape>
            </w:pict>
          </mc:Fallback>
        </mc:AlternateContent>
      </w:r>
      <w:r>
        <w:rPr>
          <w:color w:val="000000"/>
          <w:sz w:val="20"/>
          <w:szCs w:val="20"/>
        </w:rPr>
        <w:t xml:space="preserve">                      </w:t>
      </w:r>
      <w:r w:rsidR="00023FB8" w:rsidRPr="00023FB8">
        <w:rPr>
          <w:color w:val="000000"/>
          <w:sz w:val="20"/>
          <w:szCs w:val="20"/>
        </w:rPr>
        <w:t>ПШП</w:t>
      </w:r>
      <w:r w:rsidR="007E787A">
        <w:rPr>
          <w:color w:val="000000"/>
          <w:sz w:val="20"/>
          <w:szCs w:val="20"/>
        </w:rPr>
        <w:t xml:space="preserve">                                         </w:t>
      </w:r>
      <w:r w:rsidR="00023FB8" w:rsidRPr="00023FB8">
        <w:rPr>
          <w:color w:val="000000"/>
          <w:sz w:val="20"/>
          <w:szCs w:val="20"/>
        </w:rPr>
        <w:t xml:space="preserve">        </w:t>
      </w:r>
      <w:r w:rsidR="00023FB8">
        <w:rPr>
          <w:color w:val="000000"/>
          <w:sz w:val="20"/>
          <w:szCs w:val="20"/>
        </w:rPr>
        <w:t xml:space="preserve">   </w:t>
      </w:r>
      <w:r w:rsidR="00023FB8" w:rsidRPr="00023FB8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</w:t>
      </w:r>
      <w:r w:rsidR="00BC196F">
        <w:rPr>
          <w:color w:val="000000"/>
          <w:sz w:val="20"/>
          <w:szCs w:val="20"/>
        </w:rPr>
        <w:t>«хуже»</w:t>
      </w:r>
      <w:r w:rsidR="00023FB8" w:rsidRPr="00023FB8">
        <w:rPr>
          <w:color w:val="000000"/>
          <w:sz w:val="20"/>
          <w:szCs w:val="20"/>
        </w:rPr>
        <w:t xml:space="preserve">                                                     БПП</w:t>
      </w:r>
    </w:p>
    <w:p w:rsidR="00023FB8" w:rsidRPr="00023FB8" w:rsidRDefault="008F3166" w:rsidP="00023FB8">
      <w:pPr>
        <w:pStyle w:val="a9"/>
        <w:tabs>
          <w:tab w:val="left" w:pos="567"/>
        </w:tabs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77470</wp:posOffset>
                </wp:positionV>
                <wp:extent cx="9525" cy="209550"/>
                <wp:effectExtent l="47625" t="9525" r="57150" b="190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A2DF97" id="AutoShape 6" o:spid="_x0000_s1026" type="#_x0000_t32" style="position:absolute;margin-left:58.05pt;margin-top:6.1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0hXMgIAAF8EAAAOAAAAZHJzL2Uyb0RvYy54bWysVMGO2yAQvVfqPyDuWdupkyZWnNXKTnrZ&#10;diPt9gMIYBsVAwISJ6r67x2Ik3a3l6qqD3gwM2/ezDy8uj/1Eh25dUKrEmd3KUZcUc2Eakv89WU7&#10;WWDkPFGMSK14ic/c4fv1+3erwRR8qjstGbcIQJQrBlPizntTJImjHe+Ju9OGKzhstO2Jh61tE2bJ&#10;AOi9TKZpOk8GbZmxmnLn4Gt9OcTriN80nPqnpnHcI1li4ObjauO6D2uyXpGitcR0go40yD+w6IlQ&#10;kPQGVRNP0MGKP6B6Qa12uvF3VPeJbhpBeawBqsnSN9U8d8TwWAs0x5lbm9z/g6VfjjuLBCvxDCNF&#10;ehjRw8HrmBnNQ3sG4wrwqtTOhgLpST2bR02/OaR01RHV8uj8cjYQm4WI5FVI2DgDSfbDZ83AhwB+&#10;7NWpsX2AhC6gUxzJ+TYSfvKIwsflbArEKBxM0+VsFgeWkOIaaqzzn7juUTBK7Lwlou18pZWC0Wub&#10;xUTk+Oh8IEaKa0DIq/RWSBkVIBUaxmThxGkpWDiMG9vuK2nRkQQNxSdW+cbN6oNiEazjhG1G2xMh&#10;wUY+tsdbAQ2THIdsPWcYSQ7XJlgXelKFjFA8EB6ti4y+L9PlZrFZ5JN8Ot9M8rSuJw/bKp/Mt9nH&#10;Wf2hrqo6+xGqzfKiE4xxFfhfJZ3lfyeZ8XJdxHgT9a1RyWv02FEge31H0nH6YeAX6ew1O+9sqC4I&#10;AVQcnccbF67J7/vo9eu/sP4JAAD//wMAUEsDBBQABgAIAAAAIQCfhB7Z3wAAAAkBAAAPAAAAZHJz&#10;L2Rvd25yZXYueG1sTI/BTsMwDIbvSLxDZCRuLG0FgZWmEzAhegGJbUIcsyY0EY1TNdnW8fR4J7j5&#10;lz/9/lwtJt+zvRmjCyghn2XADLZBO+wkbNbPV3fAYlKoVR/QSDiaCIv6/KxSpQ4HfDf7VeoYlWAs&#10;lQSb0lByHltrvIqzMBik3VcYvUoUx47rUR2o3Pe8yDLBvXJIF6wazJM17fdq5yWk5efRio/2ce7e&#10;1i+vwv00TbOU8vJiergHlsyU/mA46ZM61OS0DTvUkfWUc5ETSkNRADsB+a0AtpVwfVMAryv+/4P6&#10;FwAA//8DAFBLAQItABQABgAIAAAAIQC2gziS/gAAAOEBAAATAAAAAAAAAAAAAAAAAAAAAABbQ29u&#10;dGVudF9UeXBlc10ueG1sUEsBAi0AFAAGAAgAAAAhADj9If/WAAAAlAEAAAsAAAAAAAAAAAAAAAAA&#10;LwEAAF9yZWxzLy5yZWxzUEsBAi0AFAAGAAgAAAAhAAc3SFcyAgAAXwQAAA4AAAAAAAAAAAAAAAAA&#10;LgIAAGRycy9lMm9Eb2MueG1sUEsBAi0AFAAGAAgAAAAhAJ+EHtnfAAAACQEAAA8AAAAAAAAAAAAA&#10;AAAAjAQAAGRycy9kb3ducmV2LnhtbFBLBQYAAAAABAAEAPMAAACYBQAAAAA=&#10;">
                <v:stroke endarrow="block"/>
              </v:shape>
            </w:pict>
          </mc:Fallback>
        </mc:AlternateContent>
      </w:r>
      <w:r w:rsidR="00023FB8" w:rsidRPr="00023FB8">
        <w:rPr>
          <w:color w:val="000000"/>
          <w:sz w:val="20"/>
          <w:szCs w:val="20"/>
        </w:rPr>
        <w:t xml:space="preserve">    </w:t>
      </w:r>
    </w:p>
    <w:p w:rsidR="00023FB8" w:rsidRDefault="008F3166" w:rsidP="00023FB8">
      <w:pPr>
        <w:pStyle w:val="a9"/>
        <w:tabs>
          <w:tab w:val="left" w:pos="567"/>
        </w:tabs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7620</wp:posOffset>
                </wp:positionV>
                <wp:extent cx="0" cy="466725"/>
                <wp:effectExtent l="57150" t="9525" r="57150" b="19050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3CFD6B" id="AutoShape 15" o:spid="_x0000_s1026" type="#_x0000_t32" style="position:absolute;margin-left:391.05pt;margin-top:.6pt;width:0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ZwMgIAAF0EAAAOAAAAZHJzL2Uyb0RvYy54bWysVMGO2yAQvVfqPyDuWdupk02sOKuVnfSy&#10;bSPt9gMIYBsVAwISJ6r67x1wkna3l6pqDmSAmTdvZh5ePZx6iY7cOqFVibO7FCOuqGZCtSX++rKd&#10;LDBynihGpFa8xGfu8MP6/bvVYAo+1Z2WjFsEIMoVgylx570pksTRjvfE3WnDFVw22vbEw9a2CbNk&#10;APReJtM0nSeDtsxYTblzcFqPl3gd8ZuGU/+laRz3SJYYuPm42rjuw5qsV6RoLTGdoBca5B9Y9EQo&#10;SHqDqokn6GDFH1C9oFY73fg7qvtEN42gPNYA1WTpm2qeO2J4rAWa48ytTe7/wdLPx51FgpU4x0iR&#10;Hkb0ePA6ZkbZLPRnMK4At0rtbKiQntSzedL0m0NKVx1RLY/eL2cDwVmISF6FhI0zkGU/fNIMfAgk&#10;iM06NbYPkNAGdIozOd9mwk8e0fGQwmk+n99PI52EFNc4Y53/yHWPglFi5y0RbecrrRQMXtssZiHH&#10;J+cDK1JcA0JSpbdCyjh/qdBQ4uUMEoQbp6Vg4TJubLuvpEVHEhQUf7HEN25WHxSLYB0nbHOxPRES&#10;bORjb7wV0C3JccjWc4aR5PBogjXSkypkhMqB8MUaRfR9mS43i80in+TT+WaSp3U9edxW+WS+ze5n&#10;9Ye6qursRyCf5UUnGOMq8L8KOsv/TjCXpzVK8SbpW6OS1+ixo0D2+h9Jx9GHaY+62Wt23tlQXVAB&#10;aDg6X95beCS/76PXr6/C+icAAAD//wMAUEsDBBQABgAIAAAAIQDGXRWB3gAAAAgBAAAPAAAAZHJz&#10;L2Rvd25yZXYueG1sTI9BS8NAEIXvgv9hGcGb3TRIWmM2RS1iLhZsS/G4zY7ZYHY2ZLdt6q93xIPe&#10;5vE93rxXLEbXiSMOofWkYDpJQCDV3rTUKNhunm/mIELUZHTnCRWcMcCivLwodG78id7wuI6N4BAK&#10;uVZgY+xzKUNt0ekw8T0Ssw8/OB1ZDo00gz5xuOtkmiSZdLol/mB1j08W68/1wSmIy/ezzXb14127&#10;2ry8Zu1XVVVLpa6vxod7EBHH+GeGn/pcHUrutPcHMkF0CmbzdMpWBikI5r96z8ftDGRZyP8Dym8A&#10;AAD//wMAUEsBAi0AFAAGAAgAAAAhALaDOJL+AAAA4QEAABMAAAAAAAAAAAAAAAAAAAAAAFtDb250&#10;ZW50X1R5cGVzXS54bWxQSwECLQAUAAYACAAAACEAOP0h/9YAAACUAQAACwAAAAAAAAAAAAAAAAAv&#10;AQAAX3JlbHMvLnJlbHNQSwECLQAUAAYACAAAACEAhgnWcDICAABdBAAADgAAAAAAAAAAAAAAAAAu&#10;AgAAZHJzL2Uyb0RvYy54bWxQSwECLQAUAAYACAAAACEAxl0Vgd4AAAAIAQAADwAAAAAAAAAAAAAA&#10;AACMBAAAZHJzL2Rvd25yZXYueG1sUEsFBgAAAAAEAAQA8wAAAJcFAAAAAA==&#10;">
                <v:stroke endarrow="block"/>
              </v:shape>
            </w:pict>
          </mc:Fallback>
        </mc:AlternateContent>
      </w:r>
      <w:r w:rsidR="00023FB8" w:rsidRPr="00023FB8">
        <w:rPr>
          <w:color w:val="000000"/>
          <w:sz w:val="20"/>
          <w:szCs w:val="20"/>
        </w:rPr>
        <w:t xml:space="preserve">           </w:t>
      </w:r>
      <w:r w:rsidR="00023FB8">
        <w:rPr>
          <w:color w:val="000000"/>
          <w:sz w:val="20"/>
          <w:szCs w:val="20"/>
        </w:rPr>
        <w:t xml:space="preserve">       </w:t>
      </w:r>
    </w:p>
    <w:p w:rsidR="00023FB8" w:rsidRPr="00023FB8" w:rsidRDefault="007E787A" w:rsidP="00023FB8">
      <w:pPr>
        <w:pStyle w:val="a9"/>
        <w:tabs>
          <w:tab w:val="left" w:pos="567"/>
        </w:tabs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88900</wp:posOffset>
                </wp:positionV>
                <wp:extent cx="438150" cy="0"/>
                <wp:effectExtent l="38100" t="76200" r="0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BB3F58" id="Прямая со стрелкой 21" o:spid="_x0000_s1026" type="#_x0000_t32" style="position:absolute;margin-left:351.3pt;margin-top:7pt;width:34.5pt;height:0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hkyAAIAAAkEAAAOAAAAZHJzL2Uyb0RvYy54bWysU0uOEzEQ3SNxB8t70kn4aBSlM4sMnwWC&#10;CIYDeNx2t4V/Kpt0shu4wByBK7CZBTCaM3TfiLI7aRAfCSE2JX/qvar3XF6e7owmWwFBOVvS2WRK&#10;ibDcVcrWJX1z/uTeCSUhMlsx7awo6V4Eerq6e2fZ+oWYu8bpSgBBEhsWrS9pE6NfFEXgjTAsTJwX&#10;Fi+lA8MibqEuKmAtshtdzKfTR0XroPLguAgBT8+GS7rK/FIKHl9KGUQkuqTYW8wRcrxIsVgt2aIG&#10;5hvFD22wf+jCMGWx6Eh1xiIj70D9QmUUBxecjBPuTOGkVFxkDahmNv1JzeuGeZG1oDnBjzaF/0fL&#10;X2w3QFRV0vmMEssMvlH3sb/sr7qb7lN/Rfr33S2G/kN/2V13X7sv3W33mWAyOtf6sECCtd3AYRf8&#10;BpINOwmGSK38MxyKbAxKJbvs+370Xewi4Xj44P7J7CG+Dj9eFQNDYvIQ4lPhDEmLkoYITNVNXDtr&#10;8XEdDOxs+zxE7AGBR0ACa5tiZEo/thWJe4/qIihmay2SAExPKUUSMrSeV3GvxQB/JSSagy0OZfJY&#10;irUGsmU4UNXbbENmwcwEkUrrETTNyv8IOuQmmMij+rfAMTtXdDaOQKOsg99Vjbtjq3LIP6oetCbZ&#10;F67a54fMduC8ZX8OfyMN9I/7DP/+g1ffAAAA//8DAFBLAwQUAAYACAAAACEAWnw3x9wAAAAJAQAA&#10;DwAAAGRycy9kb3ducmV2LnhtbEyPwU7DMBBE70j8g7VI3KjT0jYQ4lSoUo9UassBbm68OIF4Hdlu&#10;G/j6LuoBjjvzNDtTLgbXiSOG2HpSMB5lIJBqb1qyCl53q7sHEDFpMrrzhAq+McKiur4qdWH8iTZ4&#10;3CYrOIRioRU0KfWFlLFu0Ok48j0Sex8+OJ34DFaaoE8c7jo5ybK5dLol/tDoHpcN1l/bg1PwkpwN&#10;7nG2mlpL9++fcbd8W/8odXszPD+BSDikPxh+63N1qLjT3h/IRNEpyLPJnFE2pryJgTwfs7C/CLIq&#10;5f8F1RkAAP//AwBQSwECLQAUAAYACAAAACEAtoM4kv4AAADhAQAAEwAAAAAAAAAAAAAAAAAAAAAA&#10;W0NvbnRlbnRfVHlwZXNdLnhtbFBLAQItABQABgAIAAAAIQA4/SH/1gAAAJQBAAALAAAAAAAAAAAA&#10;AAAAAC8BAABfcmVscy8ucmVsc1BLAQItABQABgAIAAAAIQBHzhkyAAIAAAkEAAAOAAAAAAAAAAAA&#10;AAAAAC4CAABkcnMvZTJvRG9jLnhtbFBLAQItABQABgAIAAAAIQBafDfH3AAAAAkBAAAPAAAAAAAA&#10;AAAAAAAAAFoEAABkcnMvZG93bnJldi54bWxQSwUGAAAAAAQABADzAAAAYwUAAAAA&#10;" strokecolor="black [3040]">
                <v:stroke endarrow="block"/>
              </v:shape>
            </w:pict>
          </mc:Fallback>
        </mc:AlternateContent>
      </w:r>
      <w:r w:rsidR="00BC196F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2594610</wp:posOffset>
                </wp:positionH>
                <wp:positionV relativeFrom="paragraph">
                  <wp:posOffset>90170</wp:posOffset>
                </wp:positionV>
                <wp:extent cx="600075" cy="0"/>
                <wp:effectExtent l="19050" t="57150" r="9525" b="5715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F3A69C" id="AutoShape 16" o:spid="_x0000_s1026" type="#_x0000_t32" style="position:absolute;margin-left:204.3pt;margin-top:7.1pt;width:47.2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TWOgIAAGcEAAAOAAAAZHJzL2Uyb0RvYy54bWysVMGO2jAQvVfqP1i+QxIKLESE1SqB9rBt&#10;kXb7AcZ2EquObdmGgKr+e8cOsLvtpaqagzPOzLx5M37O6v7USXTk1gmtCpyNU4y4opoJ1RT42/N2&#10;tMDIeaIYkVrxAp+5w/fr9+9Wvcn5RLdaMm4RgCiX96bArfcmTxJHW94RN9aGK3DW2nbEw9Y2CbOk&#10;B/ROJpM0nSe9tsxYTblz8LUanHgd8euaU/+1rh33SBYYuPm42rjuw5qsVyRvLDGtoBca5B9YdEQo&#10;KHqDqogn6GDFH1CdoFY7Xfsx1V2i61pQHnuAbrL0t26eWmJ47AWG48xtTO7/wdIvx51FghV4gpEi&#10;HRzRw8HrWBll8zCf3rgcwkq1s6FDelJP5lHT7w4pXbZENTxGP58NJGchI3mTEjbOQJV9/1kziCFQ&#10;IA7rVNsO1VKYTyExgMNA0Cmezvl2OvzkEYWP8zRN72YY0asrIXlACHnGOv+R6w4Fo8DOWyKa1pda&#10;KZCAtgM6OT46H/i9JIRkpbdCyqgEqVBf4OVsMot0nJaCBWcIc7bZl9KiIwlaik9sFjyvw6w+KBbB&#10;Wk7Y5mJ7IiTYyMcpeStgbpLjUK3jDCPJ4foEa6AnVagInQPhizXI6ccyXW4Wm8V0NJ3MN6NpWlWj&#10;h205Hc232d2s+lCVZZX9DOSzad4KxrgK/K/SzqZ/J53LJRtEeRP3bVDJW/Q4USB7fUfSUQTh3AcF&#10;7TU772zoLugB1ByDLzcvXJfX+xj18n9Y/wIAAP//AwBQSwMEFAAGAAgAAAAhAO5UUfDeAAAACQEA&#10;AA8AAABkcnMvZG93bnJldi54bWxMj8FOwzAMhu9IvENkJC6IJSvbVJWmEwIGJzRRxj1rTFutcaom&#10;29q3x4gDHO3/0+/P+Xp0nTjhEFpPGuYzBQKp8ralWsPuY3ObggjRkDWdJ9QwYYB1cXmRm8z6M73j&#10;qYy14BIKmdHQxNhnUoaqQWfCzPdInH35wZnI41BLO5gzl7tOJkqtpDMt8YXG9PjYYHUoj07DU7ld&#10;bj5vdmMyVa9v5Ut62NL0rPX11fhwDyLiGP9g+NFndSjYae+PZIPoNCxUumKUg0UCgoGlupuD2P8u&#10;ZJHL/x8U3wAAAP//AwBQSwECLQAUAAYACAAAACEAtoM4kv4AAADhAQAAEwAAAAAAAAAAAAAAAAAA&#10;AAAAW0NvbnRlbnRfVHlwZXNdLnhtbFBLAQItABQABgAIAAAAIQA4/SH/1gAAAJQBAAALAAAAAAAA&#10;AAAAAAAAAC8BAABfcmVscy8ucmVsc1BLAQItABQABgAIAAAAIQAQfaTWOgIAAGcEAAAOAAAAAAAA&#10;AAAAAAAAAC4CAABkcnMvZTJvRG9jLnhtbFBLAQItABQABgAIAAAAIQDuVFHw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8F3166"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128270</wp:posOffset>
                </wp:positionV>
                <wp:extent cx="523875" cy="0"/>
                <wp:effectExtent l="9525" t="57150" r="19050" b="5715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C9232B" id="AutoShape 17" o:spid="_x0000_s1026" type="#_x0000_t32" style="position:absolute;margin-left:84.3pt;margin-top:10.1pt;width:41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IlWMwIAAF0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o8xUqSD&#10;ET0evI6ZUTYP/emNy8GsVDsbKqQn9WKeNP3mkNJlS1TDo/Xr2YBzFjySdy7h4gxk2fefNQMbAgli&#10;s0617UJIaAM6xZmc7zPhJ48ofJyOxov5FCN6UyUkv/kZ6/wnrjsUhAI7b4loWl9qpWDw2mYxCzk+&#10;OR9QkfzmEJIqvRVSxvlLhfoCL6ejaXRwWgoWlMHM2WZfSouOJDAoPrFE0Lw1s/qgWAzWcsI2V9kT&#10;IUFGPvbGWwHdkhyHbB1nGEkOSxOkCzypQkaoHABfpQuJvi/T5WaxWUwGk9FsM5ikVTV43JaTwWyb&#10;zafVuCrLKvsRwGeTvBWMcRXw3widTf6OMNfVulDxTul7o5L30WNHAeztHUHH0YdpX3iz1+y8s6G6&#10;wALgcDS+7ltYkrf3aPXrr7D+CQAA//8DAFBLAwQUAAYACAAAACEARLfTRt8AAAAJAQAADwAAAGRy&#10;cy9kb3ducmV2LnhtbEyPwU7DMAyG70i8Q2QkbixtJaLRNZ2ACdELSNsQ2jFrTBPRJFWTbR1PjxEH&#10;OP72p9+fq+XkenbEMdrgJeSzDBj6NmjrOwlv26ebObCYlNeqDx4lnDHCsr68qFSpw8mv8bhJHaMS&#10;H0slwaQ0lJzH1qBTcRYG9LT7CKNTieLYcT2qE5W7nhdZJrhT1tMFowZ8NNh+bg5OQlrtzka8tw93&#10;9nX7/CLsV9M0Kymvr6b7BbCEU/qD4Uef1KEmp304eB1ZT1nMBaESiqwARkBxm+fA9r8DXlf8/wf1&#10;NwAAAP//AwBQSwECLQAUAAYACAAAACEAtoM4kv4AAADhAQAAEwAAAAAAAAAAAAAAAAAAAAAAW0Nv&#10;bnRlbnRfVHlwZXNdLnhtbFBLAQItABQABgAIAAAAIQA4/SH/1gAAAJQBAAALAAAAAAAAAAAAAAAA&#10;AC8BAABfcmVscy8ucmVsc1BLAQItABQABgAIAAAAIQBGQIlWMwIAAF0EAAAOAAAAAAAAAAAAAAAA&#10;AC4CAABkcnMvZTJvRG9jLnhtbFBLAQItABQABgAIAAAAIQBEt9NG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023FB8">
        <w:rPr>
          <w:color w:val="000000"/>
          <w:sz w:val="20"/>
          <w:szCs w:val="20"/>
        </w:rPr>
        <w:t xml:space="preserve">                  </w:t>
      </w:r>
      <w:r w:rsidR="00973212">
        <w:rPr>
          <w:color w:val="000000"/>
          <w:sz w:val="20"/>
          <w:szCs w:val="20"/>
        </w:rPr>
        <w:t>н</w:t>
      </w:r>
      <w:r w:rsidR="00023FB8" w:rsidRPr="00023FB8">
        <w:rPr>
          <w:color w:val="000000"/>
          <w:sz w:val="20"/>
          <w:szCs w:val="20"/>
        </w:rPr>
        <w:t>орма</w:t>
      </w:r>
      <w:r w:rsidR="005D47EA">
        <w:rPr>
          <w:color w:val="000000"/>
          <w:sz w:val="20"/>
          <w:szCs w:val="20"/>
        </w:rPr>
        <w:t xml:space="preserve">      </w:t>
      </w:r>
      <w:r w:rsidR="00BC196F">
        <w:rPr>
          <w:color w:val="000000"/>
          <w:sz w:val="20"/>
          <w:szCs w:val="20"/>
        </w:rPr>
        <w:t xml:space="preserve">                        </w:t>
      </w:r>
      <w:r w:rsidR="005D47EA">
        <w:rPr>
          <w:color w:val="000000"/>
          <w:sz w:val="20"/>
          <w:szCs w:val="20"/>
        </w:rPr>
        <w:t>наблюдение</w:t>
      </w:r>
      <w:r w:rsidR="00BC196F">
        <w:rPr>
          <w:color w:val="000000"/>
          <w:sz w:val="20"/>
          <w:szCs w:val="20"/>
        </w:rPr>
        <w:t xml:space="preserve">                       удовлетворительный</w:t>
      </w:r>
      <w:r w:rsidR="009F4256">
        <w:rPr>
          <w:color w:val="000000"/>
          <w:sz w:val="20"/>
          <w:szCs w:val="20"/>
        </w:rPr>
        <w:t xml:space="preserve">                          </w:t>
      </w:r>
    </w:p>
    <w:p w:rsidR="00023FB8" w:rsidRPr="00FD7DA1" w:rsidRDefault="00BC196F" w:rsidP="00023FB8">
      <w:pPr>
        <w:pStyle w:val="a9"/>
        <w:tabs>
          <w:tab w:val="left" w:pos="567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F3102B" wp14:editId="3EBFF7F2">
                <wp:simplePos x="0" y="0"/>
                <wp:positionH relativeFrom="column">
                  <wp:posOffset>3571875</wp:posOffset>
                </wp:positionH>
                <wp:positionV relativeFrom="paragraph">
                  <wp:posOffset>75565</wp:posOffset>
                </wp:positionV>
                <wp:extent cx="0" cy="371475"/>
                <wp:effectExtent l="57150" t="9525" r="57150" b="19050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FE9E88" id="AutoShape 18" o:spid="_x0000_s1026" type="#_x0000_t32" style="position:absolute;margin-left:281.25pt;margin-top:5.95pt;width:0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SbMwIAAF4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WB2M4wU&#10;6WFGz3uvY2qUzUODBuMK8KvU1oYS6VG9mhdNvzqkdNUR1fLo/XYyEJyFiOQuJGycgTS74aNm4EMg&#10;QezWsbF9gIQ+oGMcyuk2FH70iJ4PKZw+PGb54zSCk+IaZ6zzH7juUTBK7Lwlou18pZWCyWubxSzk&#10;8OJ8YEWKa0BIqvRGSBkFIBUaSryYTqYxwGkpWLgMbs62u0padCBBQvF3YXHnZvVesQjWccLWF9sT&#10;IcFGPvbGWwHdkhyHbD1nGEkOryZYZ3pShYxQORC+WGcVfVuki/V8Pc9H+WS2HuVpXY+eN1U+mm2y&#10;x2n9UFdVnX0P5LO86ARjXAX+V0Vn+d8p5vK2zlq8afrWqOQePXYUyF7/I+k4+jDts252mp22NlQX&#10;VAAijs6XBxdeya/76PXzs7D6AQAA//8DAFBLAwQUAAYACAAAACEA4SyXfN8AAAAJAQAADwAAAGRy&#10;cy9kb3ducmV2LnhtbEyPwU7DMAyG70i8Q2QkbizdxAorTSdgQvQCEhtCHLPGNBGNUzXZ1vH0GHGA&#10;o/1/+v25XI6+E3scogukYDrJQCA1wThqFbxuHi6uQcSkyeguECo4YoRldXpS6sKEA73gfp1awSUU&#10;C63AptQXUsbGotdxEnokzj7C4HXicWilGfSBy30nZ1mWS68d8QWre7y32Hyud15BWr0fbf7W3C3c&#10;8+bxKXdfdV2vlDo/G29vQCQc0x8MP/qsDhU7bcOOTBSdgnk+mzPKwXQBgoHfxVbBVXYJsirl/w+q&#10;bwAAAP//AwBQSwECLQAUAAYACAAAACEAtoM4kv4AAADhAQAAEwAAAAAAAAAAAAAAAAAAAAAAW0Nv&#10;bnRlbnRfVHlwZXNdLnhtbFBLAQItABQABgAIAAAAIQA4/SH/1gAAAJQBAAALAAAAAAAAAAAAAAAA&#10;AC8BAABfcmVscy8ucmVsc1BLAQItABQABgAIAAAAIQAJl5SbMwIAAF4EAAAOAAAAAAAAAAAAAAAA&#10;AC4CAABkcnMvZTJvRG9jLnhtbFBLAQItABQABgAIAAAAIQDhLJd8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F55647" w:rsidRPr="005D47EA" w:rsidRDefault="005D47EA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D47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</w:t>
      </w:r>
      <w:r w:rsidRPr="005D47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неудовлетворительный</w:t>
      </w:r>
    </w:p>
    <w:p w:rsidR="00BC196F" w:rsidRDefault="008F3166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C196F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41275</wp:posOffset>
                </wp:positionV>
                <wp:extent cx="0" cy="371475"/>
                <wp:effectExtent l="57150" t="9525" r="57150" b="1905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AD25FB" id="AutoShape 18" o:spid="_x0000_s1026" type="#_x0000_t32" style="position:absolute;margin-left:391.05pt;margin-top:3.25pt;width:0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olmMgIAAF0EAAAOAAAAZHJzL2Uyb0RvYy54bWysVE2P2yAQvVfqf0DcE9tZJ5tYcVYrO+ll&#10;20ba7Q8ggG1UDAhInKjqf+9APtq0l6pqDmSAmTdv3gxePh17iQ7cOqFVibNxihFXVDOh2hJ/eduM&#10;5hg5TxQjUite4hN3+Gn1/t1yMAWf6E5Lxi0CEOWKwZS4894USeJox3vixtpwBZeNtj3xsLVtwiwZ&#10;AL2XySRNZ8mgLTNWU+4cnNbnS7yK+E3Dqf/cNI57JEsM3HxcbVx3YU1WS1K0lphO0AsN8g8seiIU&#10;JL1B1cQTtLfiD6heUKudbvyY6j7RTSMojzVANVn6WzWvHTE81gLiOHOTyf0/WPrpsLVIMOgdRor0&#10;0KLnvdcxM8rmQZ/BuALcKrW1oUJ6VK/mRdOvDilddUS1PHq/nQwEZyEiuQsJG2cgy274qBn4EEgQ&#10;xTo2tg+QIAM6xp6cbj3hR4/o+ZDC6cNjlj9OIzgprnHGOv+B6x4Fo8TOWyLazldaKWi8tlnMQg4v&#10;zgdWpLgGhKRKb4SUsf9SoaHEi+lkGgOcloKFy+DmbLurpEUHEiYo/i4s7tys3isWwTpO2PpieyIk&#10;2MhHbbwVoJbkOGTrOcNIcng0wTrTkypkhMqB8MU6D9G3RbpYz9fzfJRPZutRntb16HlT5aPZJnuc&#10;1g91VdXZ90A+y4tOMMZV4H8d6Cz/u4G5PK3zKN5G+iZUco8eFQWy1/9IOrY+dPs8NzvNTlsbqgtT&#10;ADMcnS/vLTySX/fR6+dXYfUDAAD//wMAUEsDBBQABgAIAAAAIQDjJBRZ3QAAAAgBAAAPAAAAZHJz&#10;L2Rvd25yZXYueG1sTI9BS8NAEIXvgv9hGcGb3bRgrDGbohYxFwu2Ih6n2TG7mJ0N2W2b+uvd4kGP&#10;H+/x5ptyMbpO7GkI1rOC6SQDQdx4bblV8LZ5upqDCBFZY+eZFBwpwKI6Pyux0P7Ar7Rfx1akEQ4F&#10;KjAx9oWUoTHkMEx8T5yyTz84jAmHVuoBD2ncdXKWZbl0aDldMNjTo6Hma71zCuLy42jy9+bh1q42&#10;zy+5/a7reqnU5cV4fwci0hj/ynDST+pQJaet37EOolNwM59NU1VBfg0i5b+8PXEGsirl/weqHwAA&#10;AP//AwBQSwECLQAUAAYACAAAACEAtoM4kv4AAADhAQAAEwAAAAAAAAAAAAAAAAAAAAAAW0NvbnRl&#10;bnRfVHlwZXNdLnhtbFBLAQItABQABgAIAAAAIQA4/SH/1gAAAJQBAAALAAAAAAAAAAAAAAAAAC8B&#10;AABfcmVscy8ucmVsc1BLAQItABQABgAIAAAAIQAG1olmMgIAAF0EAAAOAAAAAAAAAAAAAAAAAC4C&#10;AABkcnMvZTJvRG9jLnhtbFBLAQItABQABgAIAAAAIQDjJBRZ3QAAAAgBAAAPAAAAAAAAAAAAAAAA&#10;AIwEAABkcnMvZG93bnJldi54bWxQSwUGAAAAAAQABADzAAAAlgUAAAAA&#10;">
                <v:stroke endarrow="block"/>
              </v:shape>
            </w:pict>
          </mc:Fallback>
        </mc:AlternateContent>
      </w:r>
      <w:r w:rsidR="00BC196F" w:rsidRPr="00BC196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</w:t>
      </w:r>
      <w:r w:rsidR="00BC196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</w:t>
      </w:r>
    </w:p>
    <w:p w:rsidR="005D47EA" w:rsidRDefault="00BC196F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</w:t>
      </w:r>
      <w:r w:rsidR="00C0164B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</w:t>
      </w:r>
      <w:r w:rsidRPr="00BC196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госпитализация</w:t>
      </w:r>
    </w:p>
    <w:p w:rsidR="00BC196F" w:rsidRDefault="00BC196F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через 2-4 дня</w:t>
      </w:r>
      <w:r w:rsidR="005D4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</w:t>
      </w:r>
      <w:r w:rsidR="005D47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</w:t>
      </w:r>
    </w:p>
    <w:p w:rsidR="00BC196F" w:rsidRDefault="00C0164B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5785485</wp:posOffset>
                </wp:positionH>
                <wp:positionV relativeFrom="paragraph">
                  <wp:posOffset>118110</wp:posOffset>
                </wp:positionV>
                <wp:extent cx="447675" cy="0"/>
                <wp:effectExtent l="38100" t="76200" r="0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EBBD7B" id="Прямая со стрелкой 32" o:spid="_x0000_s1026" type="#_x0000_t32" style="position:absolute;margin-left:455.55pt;margin-top:9.3pt;width:35.2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cJ7AAIAAAkEAAAOAAAAZHJzL2Uyb0RvYy54bWysU0uOEzEQ3SNxB8t70kkYZlCUziwyfBYI&#10;Ij4H8Ljtbgv/VDbpZDdwgTkCV2DDgo/mDN03ouxOGsRHQohNyZ96r+o9l5fnO6PJVkBQzpZ0NplS&#10;Iix3lbJ1SV+9fHjnPiUhMlsx7awo6V4Eer66fWvZ+oWYu8bpSgBBEhsWrS9pE6NfFEXgjTAsTJwX&#10;Fi+lA8MibqEuKmAtshtdzKfT06J1UHlwXISApxfDJV1lfikFj8+kDCISXVLsLeYIOV6mWKyWbFED&#10;843ihzbYP3RhmLJYdKS6YJGRN6B+oTKKgwtOxgl3pnBSKi6yBlQzm/6k5kXDvMha0JzgR5vC/6Pl&#10;T7cbIKoq6d05JZYZfKPufX/VX3dfuw/9NenfdjcY+nf9Vfex+9J97m66TwST0bnWhwUSrO0GDrvg&#10;N5Bs2EkwRGrlH+NQZGNQKtll3/ej72IXCcfDk5Oz07N7lPDjVTEwJCYPIT4SzpC0KGmIwFTdxLWz&#10;Fh/XwcDOtk9CxB4QeAQksLYpRqb0A1uRuPeoLoJittYiCcD0lFIkIUPreRX3Wgzw50KiOdjiUCaP&#10;pVhrIFuGA1W9no0smJkgUmk9gqZZ+R9Bh9wEE3lU/xY4ZueKzsYRaJR18LuqcXdsVQ75R9WD1iT7&#10;0lX7/JDZDpy37M/hb6SB/nGf4d9/8OobAAAA//8DAFBLAwQUAAYACAAAACEALPjx2N0AAAAJAQAA&#10;DwAAAGRycy9kb3ducmV2LnhtbEyPzU7DMBCE70i8g7VI3KhjfqokjVOhSj2CRMsBbm68dQLxOord&#10;NvD0LOJQbrs7o9lvquXke3HEMXaBNKhZBgKpCbYjp+F1u77JQcRkyJo+EGr4wgjL+vKiMqUNJ3rB&#10;4yY5wSEUS6OhTWkopYxNi97EWRiQWNuH0ZvE6+ikHc2Jw30vb7NsLr3piD+0ZsBVi83n5uA1PCXv&#10;Rl88rO+do7v3j7hdvT1/a319NT0uQCSc0tkMv/iMDjUz7cKBbBS9hkIpxVYW8jkINhS54mH3d5B1&#10;Jf83qH8AAAD//wMAUEsBAi0AFAAGAAgAAAAhALaDOJL+AAAA4QEAABMAAAAAAAAAAAAAAAAAAAAA&#10;AFtDb250ZW50X1R5cGVzXS54bWxQSwECLQAUAAYACAAAACEAOP0h/9YAAACUAQAACwAAAAAAAAAA&#10;AAAAAAAvAQAAX3JlbHMvLnJlbHNQSwECLQAUAAYACAAAACEA7O3CewACAAAJBAAADgAAAAAAAAAA&#10;AAAAAAAuAgAAZHJzL2Uyb0RvYy54bWxQSwECLQAUAAYACAAAACEALPjx2N0AAAAJAQAADwAAAAAA&#10;AAAAAAAAAABaBAAAZHJzL2Rvd25yZXYueG1sUEsFBgAAAAAEAAQA8wAAAGQFAAAAAA==&#10;" strokecolor="black [3040]">
                <v:stroke endarrow="block"/>
              </v:shape>
            </w:pict>
          </mc:Fallback>
        </mc:AlternateContent>
      </w:r>
      <w:r w:rsidR="00BC196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срочная госпитализация</w:t>
      </w:r>
    </w:p>
    <w:p w:rsidR="00BC196F" w:rsidRDefault="007E787A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F3102B" wp14:editId="3EBFF7F2">
                <wp:simplePos x="0" y="0"/>
                <wp:positionH relativeFrom="column">
                  <wp:posOffset>3571875</wp:posOffset>
                </wp:positionH>
                <wp:positionV relativeFrom="paragraph">
                  <wp:posOffset>22225</wp:posOffset>
                </wp:positionV>
                <wp:extent cx="0" cy="371475"/>
                <wp:effectExtent l="57150" t="9525" r="57150" b="19050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FCB404" id="AutoShape 18" o:spid="_x0000_s1026" type="#_x0000_t32" style="position:absolute;margin-left:281.25pt;margin-top:1.75pt;width:0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/ygMwIAAF4EAAAOAAAAZHJzL2Uyb0RvYy54bWysVE2P2yAQvVfqf0DcE9tZZ5NYcVYrO+ll&#10;20ba7Q8ggG1UDAhInKjqf+9APtq0l6pqDmSAmTdvZh5ePh17iQ7cOqFVibNxihFXVDOh2hJ/eduM&#10;5hg5TxQjUite4hN3+Gn1/t1yMAWf6E5Lxi0CEOWKwZS4894USeJox3vixtpwBZeNtj3xsLVtwiwZ&#10;AL2XySRNH5NBW2asptw5OK3Pl3gV8ZuGU/+5aRz3SJYYuPm42rjuwpqslqRoLTGdoBca5B9Y9EQo&#10;SHqDqoknaG/FH1C9oFY73fgx1X2im0ZQHmuAarL0t2peO2J4rAWa48ytTe7/wdJPh61FgsHsZhgp&#10;0sOMnvdex9Qom4cGDcYV4FeprQ0l0qN6NS+afnVI6aojquXR++1kIDgLEcldSNg4A2l2w0fNwIdA&#10;gtitY2P7AAl9QMc4lNNtKPzoET0fUjh9mGX5bBrBSXGNM9b5D1z3KBgldt4S0Xa+0krB5LXNYhZy&#10;eHE+sCLFNSAkVXojpIwCkAoNJV5MJ9MY4LQULFwGN2fbXSUtOpAgofi7sLhzs3qvWATrOGHri+2J&#10;kGAjH3vjrYBuSY5Dtp4zjCSHVxOsMz2pQkaoHAhfrLOKvi3SxXq+nuejfPK4HuVpXY+eN1U+etxk&#10;s2n9UFdVnX0P5LO86ARjXAX+V0Vn+d8p5vK2zlq8afrWqOQePXYUyF7/I+k4+jDts252mp22NlQX&#10;VAAijs6XBxdeya/76PXzs7D6AQAA//8DAFBLAwQUAAYACAAAACEAuD0TK94AAAAIAQAADwAAAGRy&#10;cy9kb3ducmV2LnhtbEyPQUvDQBCF74L/YRnBm90YadCYTVGLmIsFWxGP2+yYXczOhuy2Tf31jnjQ&#10;0/B4jzffqxaT78Uex+gCKbicZSCQ2mAcdQpeN48X1yBi0mR0HwgVHDHCoj49qXRpwoFecL9OneAS&#10;iqVWYFMaSilja9HrOAsDEnsfYfQ6sRw7aUZ94HLfyzzLCum1I/5g9YAPFtvP9c4rSMv3oy3e2vsb&#10;t9o8PRfuq2mapVLnZ9PdLYiEU/oLww8+o0PNTNuwIxNFr2Be5HOOKrjiw/6v3ioo8gxkXcn/A+pv&#10;AAAA//8DAFBLAQItABQABgAIAAAAIQC2gziS/gAAAOEBAAATAAAAAAAAAAAAAAAAAAAAAABbQ29u&#10;dGVudF9UeXBlc10ueG1sUEsBAi0AFAAGAAgAAAAhADj9If/WAAAAlAEAAAsAAAAAAAAAAAAAAAAA&#10;LwEAAF9yZWxzLy5yZWxzUEsBAi0AFAAGAAgAAAAhAOxn/KAzAgAAXgQAAA4AAAAAAAAAAAAAAAAA&#10;LgIAAGRycy9lMm9Eb2MueG1sUEsBAi0AFAAGAAgAAAAhALg9Eyv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BC196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F3102B" wp14:editId="3EBFF7F2">
                <wp:simplePos x="0" y="0"/>
                <wp:positionH relativeFrom="column">
                  <wp:posOffset>4933950</wp:posOffset>
                </wp:positionH>
                <wp:positionV relativeFrom="paragraph">
                  <wp:posOffset>76200</wp:posOffset>
                </wp:positionV>
                <wp:extent cx="0" cy="371475"/>
                <wp:effectExtent l="57150" t="9525" r="57150" b="19050"/>
                <wp:wrapNone/>
                <wp:docPr id="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88FB44F" id="AutoShape 18" o:spid="_x0000_s1026" type="#_x0000_t32" style="position:absolute;margin-left:388.5pt;margin-top:6pt;width:0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3WMwIAAF4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WB2U4wU&#10;6WFGz3uvY2qUzUODBuMK8KvU1oYS6VG9mhdNvzqkdNUR1fLo/XYyEJyFiOQuJGycgTS74aNm4EMg&#10;QezWsbF9gIQ+oGMcyuk2FH70iJ4PKZw+PGb54zSCk+IaZ6zzH7juUTBK7Lwlou18pZWCyWubxSzk&#10;8OJ8YEWKa0BIqvRGSBkFIBUaSryYTqYxwGkpWLgMbs62u0padCBBQvF3YXHnZvVesQjWccLWF9sT&#10;IcFGPvbGWwHdkhyHbD1nGEkOryZYZ3pShYxQORC+WGcVfVuki/V8Pc9H+WS2HuVpXY+eN1U+mm2y&#10;x2n9UFdVnX0P5LO86ARjXAX+V0Vn+d8p5vK2zlq8afrWqOQePXYUyF7/I+k4+jDts252mp22NlQX&#10;VAAijs6XBxdeya/76PXzs7D6AQAA//8DAFBLAwQUAAYACAAAACEAN0dDaNwAAAAJAQAADwAAAGRy&#10;cy9kb3ducmV2LnhtbExPy07DMBC8I/EP1iJxow6VSCDEqYAKkQuVaBHi6MZLbBGvo9htU76eRRzg&#10;tI8ZzaNaTL4XexyjC6TgcpaBQGqDcdQpeN08XlyDiEmT0X0gVHDECIv69KTSpQkHesH9OnWCRSiW&#10;WoFNaSiljK1Fr+MsDEiMfYTR68Tn2Ekz6gOL+17OsyyXXjtiB6sHfLDYfq53XkFavh9t/tbe37jV&#10;5uk5d19N0yyVOj+b7m5BJJzSHxl+4nN0qDnTNuzIRNErKIqCuyQG5jyZ8PvY8pJdgawr+b9B/Q0A&#10;AP//AwBQSwECLQAUAAYACAAAACEAtoM4kv4AAADhAQAAEwAAAAAAAAAAAAAAAAAAAAAAW0NvbnRl&#10;bnRfVHlwZXNdLnhtbFBLAQItABQABgAIAAAAIQA4/SH/1gAAAJQBAAALAAAAAAAAAAAAAAAAAC8B&#10;AABfcmVscy8ucmVsc1BLAQItABQABgAIAAAAIQAmhi3WMwIAAF4EAAAOAAAAAAAAAAAAAAAAAC4C&#10;AABkcnMvZTJvRG9jLnhtbFBLAQItABQABgAIAAAAIQA3R0No3AAAAAkBAAAPAAAAAAAAAAAAAAAA&#10;AI0EAABkcnMvZG93bnJldi54bWxQSwUGAAAAAAQABADzAAAAlgUAAAAA&#10;">
                <v:stroke endarrow="block"/>
              </v:shape>
            </w:pict>
          </mc:Fallback>
        </mc:AlternateContent>
      </w:r>
      <w:r w:rsidR="005D47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:rsidR="00BC196F" w:rsidRDefault="00BC196F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BC196F" w:rsidRDefault="00BC196F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0164B" w:rsidRDefault="007E787A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noProof/>
          <w:color w:val="000000"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45409E" wp14:editId="4ECCD493">
                <wp:simplePos x="0" y="0"/>
                <wp:positionH relativeFrom="column">
                  <wp:posOffset>3718560</wp:posOffset>
                </wp:positionH>
                <wp:positionV relativeFrom="paragraph">
                  <wp:posOffset>66040</wp:posOffset>
                </wp:positionV>
                <wp:extent cx="523875" cy="0"/>
                <wp:effectExtent l="9525" t="57150" r="19050" b="57150"/>
                <wp:wrapNone/>
                <wp:docPr id="1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6F506A" id="AutoShape 17" o:spid="_x0000_s1026" type="#_x0000_t32" style="position:absolute;margin-left:292.8pt;margin-top:5.2pt;width:41.2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l9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LTBS&#10;pIcZPe69jqlRdh8aNBhXgF2ltjaUSI/qxTxp+s0hpauOqJZH69eTAecseCTvXMLFGUizGz5rBjYE&#10;EsRuHRvbh5DQB3SMQzndhsKPHlH4OJ3cze+nGN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BqTezN3gAAAAkBAAAPAAAA&#10;ZHJzL2Rvd25yZXYueG1sTI/BTsMwDIbvSLxDZCRuLB1iUSlNJ2BC9AISG0Ics8a0EY1TNdnW8fQY&#10;cYCj/X/6/blcTr4XexyjC6RhPstAIDXBOmo1vG4eLnIQMRmypg+EGo4YYVmdnpSmsOFAL7hfp1Zw&#10;CcXCaOhSGgopY9OhN3EWBiTOPsLoTeJxbKUdzYHLfS8vs0xJbxzxhc4MeN9h87neeQ1p9X7s1Ftz&#10;d+2eN49Pyn3Vdb3S+vxsur0BkXBKfzD86LM6VOy0DTuyUfQaFvlCMcpBdgWCAaXyOYjt70JWpfz/&#10;QfUNAAD//wMAUEsBAi0AFAAGAAgAAAAhALaDOJL+AAAA4QEAABMAAAAAAAAAAAAAAAAAAAAAAFtD&#10;b250ZW50X1R5cGVzXS54bWxQSwECLQAUAAYACAAAACEAOP0h/9YAAACUAQAACwAAAAAAAAAAAAAA&#10;AAAvAQAAX3JlbHMvLnJlbHNQSwECLQAUAAYACAAAACEAUbNpfTUCAABeBAAADgAAAAAAAAAAAAAA&#10;AAAuAgAAZHJzL2Uyb0RvYy54bWxQSwECLQAUAAYACAAAACEAak3szd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BC196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</w:t>
      </w:r>
      <w:r w:rsidR="00C0164B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оценка родовых путей</w:t>
      </w:r>
    </w:p>
    <w:p w:rsidR="00C0164B" w:rsidRDefault="00D71081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35560</wp:posOffset>
                </wp:positionV>
                <wp:extent cx="19050" cy="304800"/>
                <wp:effectExtent l="57150" t="0" r="57150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15426B" id="Прямая со стрелкой 34" o:spid="_x0000_s1026" type="#_x0000_t32" style="position:absolute;margin-left:389.55pt;margin-top:2.8pt;width:1.5pt;height:2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Dp/AEAAAMEAAAOAAAAZHJzL2Uyb0RvYy54bWysU0uO1DAQ3SNxB8t7OsnMgGZanZ5FD7BB&#10;0OJzAI9jJxb+qWz6sxu4wByBK7BhAYzmDMmNKLu7MwgQQohNJY7rvar3qjI73xhNVgKCcram1aSk&#10;RFjuGmXbmr55/eTBKSUhMtsw7ayo6VYEej6/f2+29lNx5DqnGwEESWyYrn1Nuxj9tCgC74RhYeK8&#10;sHgpHRgW8Qht0QBbI7vRxVFZPirWDhoPjosQ8OvF7pLOM7+UgscXUgYRia4p9hZzhBwvUyzmMzZt&#10;gflO8X0b7B+6MExZLDpSXbDIyDtQv1AZxcEFJ+OEO1M4KRUXWQOqqcqf1LzqmBdZC5oT/GhT+H+0&#10;/PlqCUQ1NT0+ocQygzPqPw5Xw3V/038arsnwvr/FMHwYrvrP/bf+a3/bfyGYjM6tfZgiwcIuYX8K&#10;fgnJho0Ek54okGyy29vRbbGJhOPH6qx8iCPheHNcnpyWeRjFHdZDiE+FMyS91DREYKrt4sJZi2N1&#10;UGXD2epZiFgdgQdAKqxtipEp/dg2JG496oqgmG21SK1jekopkoRd0/ktbrXYwV8KibakNnOZvJBi&#10;oYGsGK5S87YaWTAzQaTSegSVfwbtcxNM5CX9W+CYnSs6G0egUdbB76rGzaFVucs/qN5pTbIvXbPN&#10;I8x24KZlf/Z/RVrlH88Zfvfvzr8DAAD//wMAUEsDBBQABgAIAAAAIQALzlzT3AAAAAgBAAAPAAAA&#10;ZHJzL2Rvd25yZXYueG1sTI/LboMwEEX3lfoP1lTqJmpskgYCwUQVUtV10n6AwVNA8YNgJyF/3+mq&#10;XR7dqztnyv1sDbviFAbvJCRLAQxd6/XgOglfn+8vW2AhKqeV8Q4l3DHAvnp8KFWh/c0d8HqMHaMR&#10;FwoloY9xLDgPbY9WhaUf0VH27SerIuHUcT2pG41bw1dCpNyqwdGFXo1Y99iejhcr4VC/Nsl9qsXm&#10;w4j8vDjni7XKpXx+mt92wCLO8a8Mv/qkDhU5Nf7idGBGQpblCVUlbFJglGfbFXFDvE6BVyX//0D1&#10;AwAA//8DAFBLAQItABQABgAIAAAAIQC2gziS/gAAAOEBAAATAAAAAAAAAAAAAAAAAAAAAABbQ29u&#10;dGVudF9UeXBlc10ueG1sUEsBAi0AFAAGAAgAAAAhADj9If/WAAAAlAEAAAsAAAAAAAAAAAAAAAAA&#10;LwEAAF9yZWxzLy5yZWxzUEsBAi0AFAAGAAgAAAAhAHNMYOn8AQAAAwQAAA4AAAAAAAAAAAAAAAAA&#10;LgIAAGRycy9lMm9Eb2MueG1sUEsBAi0AFAAGAAgAAAAhAAvOXNP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</w:p>
    <w:p w:rsidR="00C0164B" w:rsidRDefault="00C0164B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5D47EA" w:rsidRPr="005D47EA" w:rsidRDefault="00C0164B" w:rsidP="00BC19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</w:t>
      </w:r>
      <w:proofErr w:type="spellStart"/>
      <w:r w:rsidR="005D47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родоразрешение</w:t>
      </w:r>
      <w:proofErr w:type="spellEnd"/>
    </w:p>
    <w:p w:rsidR="005D47EA" w:rsidRDefault="005D47EA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D47EA" w:rsidRPr="00710577" w:rsidRDefault="005D47EA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7DA1" w:rsidRDefault="00932E2A" w:rsidP="00F07E71">
      <w:pPr>
        <w:spacing w:after="0" w:line="240" w:lineRule="auto"/>
        <w:jc w:val="both"/>
        <w:rPr>
          <w:color w:val="000000"/>
          <w:sz w:val="27"/>
          <w:szCs w:val="27"/>
          <w:lang w:val="ru-RU"/>
        </w:rPr>
      </w:pPr>
      <w:r w:rsidRPr="0093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</w:t>
      </w:r>
      <w:r w:rsidR="00F07E71" w:rsidRPr="00F07E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диагноз </w:t>
      </w:r>
      <w:r w:rsidR="00E07208" w:rsidRPr="00932E2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 w:rsidR="00FD7DA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  <w:r w:rsidR="00F55647" w:rsidRPr="00512C44">
        <w:rPr>
          <w:rFonts w:ascii="Times New Roman" w:hAnsi="Times New Roman" w:cs="Times New Roman"/>
          <w:b/>
          <w:sz w:val="28"/>
          <w:szCs w:val="28"/>
          <w:lang w:val="ru-RU"/>
        </w:rPr>
        <w:t>NB!</w:t>
      </w:r>
      <w:r w:rsidR="00F55647" w:rsidRPr="00F556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DA1" w:rsidRPr="00FD7DA1">
        <w:rPr>
          <w:rFonts w:ascii="Times New Roman" w:hAnsi="Times New Roman" w:cs="Times New Roman"/>
          <w:color w:val="000000"/>
          <w:sz w:val="28"/>
          <w:szCs w:val="28"/>
        </w:rPr>
        <w:t xml:space="preserve">Дифференциальный диагноз: проводится после родов с запоздалыми родами </w:t>
      </w:r>
      <w:r w:rsidR="00FD7DA1" w:rsidRPr="00FD7D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плодом без признаков перезрелости. Ребенок считается переношенным, если есть сочетание, хотя бы 2–3 признаков переношенности.</w:t>
      </w:r>
    </w:p>
    <w:p w:rsidR="00F07E71" w:rsidRPr="00F07E71" w:rsidRDefault="00F07E71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835EA" w:rsidRDefault="00234F0C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863B2A">
        <w:rPr>
          <w:b/>
          <w:sz w:val="28"/>
          <w:szCs w:val="28"/>
          <w:lang w:val="ru-RU"/>
        </w:rPr>
        <w:t>ТАКТИКА ЛЕЧЕНИЯ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НА </w:t>
      </w:r>
      <w:r w:rsidR="00F55647">
        <w:rPr>
          <w:b/>
          <w:sz w:val="28"/>
          <w:szCs w:val="28"/>
          <w:lang w:val="ru-RU"/>
        </w:rPr>
        <w:t>АМБУЛАТОРНОМ УРОВНЕ</w:t>
      </w:r>
      <w:r w:rsidR="00F07E71" w:rsidRPr="00F07E71">
        <w:rPr>
          <w:sz w:val="28"/>
          <w:szCs w:val="28"/>
          <w:lang w:val="ru-RU"/>
        </w:rPr>
        <w:t>:</w:t>
      </w:r>
      <w:r w:rsidR="00F55647">
        <w:rPr>
          <w:sz w:val="28"/>
          <w:szCs w:val="28"/>
          <w:lang w:val="ru-RU"/>
        </w:rPr>
        <w:t xml:space="preserve"> </w:t>
      </w:r>
    </w:p>
    <w:p w:rsidR="00F07E71" w:rsidRPr="00F55647" w:rsidRDefault="00512C44" w:rsidP="00A835E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12C44">
        <w:rPr>
          <w:b/>
          <w:sz w:val="28"/>
          <w:szCs w:val="28"/>
          <w:lang w:val="ru-RU"/>
        </w:rPr>
        <w:t>NB!</w:t>
      </w:r>
      <w:r w:rsidRPr="00F55647">
        <w:rPr>
          <w:sz w:val="28"/>
          <w:szCs w:val="28"/>
          <w:lang w:val="ru-RU"/>
        </w:rPr>
        <w:t xml:space="preserve"> </w:t>
      </w:r>
      <w:r w:rsidR="00710577" w:rsidRPr="00FD7DA1">
        <w:rPr>
          <w:color w:val="000000"/>
          <w:sz w:val="28"/>
          <w:szCs w:val="28"/>
        </w:rPr>
        <w:t>Точность диагностики перенашивания зависит от достоверности информации о гестационном сроке. Своевременная диагностика чрезвычайно важна для определения тактики ведения родов. Важно использовать все доступные клинические данные, помогающие уточнить срок беременности</w:t>
      </w:r>
      <w:r w:rsidR="00F55647">
        <w:rPr>
          <w:color w:val="000000"/>
          <w:sz w:val="28"/>
          <w:szCs w:val="28"/>
          <w:lang w:val="ru-RU"/>
        </w:rPr>
        <w:t>.</w:t>
      </w:r>
    </w:p>
    <w:p w:rsidR="00A835EA" w:rsidRPr="00A835EA" w:rsidRDefault="00A835EA" w:rsidP="00A835EA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A835EA">
        <w:rPr>
          <w:color w:val="000000"/>
          <w:sz w:val="28"/>
          <w:szCs w:val="28"/>
        </w:rPr>
        <w:t xml:space="preserve">По достижении </w:t>
      </w:r>
      <w:proofErr w:type="spellStart"/>
      <w:r w:rsidRPr="00A835EA">
        <w:rPr>
          <w:color w:val="000000"/>
          <w:sz w:val="28"/>
          <w:szCs w:val="28"/>
        </w:rPr>
        <w:t>гестационного</w:t>
      </w:r>
      <w:proofErr w:type="spellEnd"/>
      <w:r w:rsidRPr="00A835EA">
        <w:rPr>
          <w:color w:val="000000"/>
          <w:sz w:val="28"/>
          <w:szCs w:val="28"/>
        </w:rPr>
        <w:t xml:space="preserve"> срока 40+0 </w:t>
      </w:r>
      <w:proofErr w:type="spellStart"/>
      <w:r w:rsidRPr="00A835EA">
        <w:rPr>
          <w:color w:val="000000"/>
          <w:sz w:val="28"/>
          <w:szCs w:val="28"/>
        </w:rPr>
        <w:t>нед</w:t>
      </w:r>
      <w:proofErr w:type="spellEnd"/>
      <w:r>
        <w:rPr>
          <w:color w:val="000000"/>
          <w:sz w:val="28"/>
          <w:szCs w:val="28"/>
          <w:lang w:val="kk-KZ"/>
        </w:rPr>
        <w:t>ель</w:t>
      </w:r>
      <w:r w:rsidRPr="00A835EA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A835EA" w:rsidRDefault="00A835EA" w:rsidP="009577B0">
      <w:pPr>
        <w:pStyle w:val="a9"/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п</w:t>
      </w:r>
      <w:proofErr w:type="spellStart"/>
      <w:r w:rsidRPr="00C773A8">
        <w:rPr>
          <w:color w:val="000000"/>
          <w:sz w:val="28"/>
          <w:szCs w:val="28"/>
        </w:rPr>
        <w:t>ровести</w:t>
      </w:r>
      <w:proofErr w:type="spellEnd"/>
      <w:r w:rsidRPr="00C773A8">
        <w:rPr>
          <w:color w:val="000000"/>
          <w:sz w:val="28"/>
          <w:szCs w:val="28"/>
        </w:rPr>
        <w:t xml:space="preserve"> консультирование по вопросам переношенной беременности и материнским и перинатальным рискам. </w:t>
      </w:r>
    </w:p>
    <w:p w:rsidR="00A835EA" w:rsidRPr="00C773A8" w:rsidRDefault="00A835EA" w:rsidP="009577B0">
      <w:pPr>
        <w:pStyle w:val="a9"/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п</w:t>
      </w:r>
      <w:proofErr w:type="spellStart"/>
      <w:r w:rsidRPr="00C773A8">
        <w:rPr>
          <w:color w:val="000000"/>
          <w:sz w:val="28"/>
          <w:szCs w:val="28"/>
        </w:rPr>
        <w:t>редложить</w:t>
      </w:r>
      <w:proofErr w:type="spellEnd"/>
      <w:r w:rsidRPr="00C773A8">
        <w:rPr>
          <w:color w:val="000000"/>
          <w:sz w:val="28"/>
          <w:szCs w:val="28"/>
        </w:rPr>
        <w:t xml:space="preserve"> влагалищное исследование для оценки шейки матки и отслойки нижнего полюса плодного пузыря, снижающей потребность в последующей индукции после предоставления информации и оформ</w:t>
      </w:r>
      <w:r>
        <w:rPr>
          <w:color w:val="000000"/>
          <w:sz w:val="28"/>
          <w:szCs w:val="28"/>
        </w:rPr>
        <w:t>ления информированного согласия</w:t>
      </w:r>
      <w:r w:rsidRPr="00C773A8">
        <w:rPr>
          <w:color w:val="000000"/>
          <w:sz w:val="28"/>
          <w:szCs w:val="28"/>
        </w:rPr>
        <w:t>(A-1a)</w:t>
      </w:r>
      <w:r>
        <w:rPr>
          <w:color w:val="000000"/>
          <w:sz w:val="28"/>
          <w:szCs w:val="28"/>
          <w:lang w:val="kk-KZ"/>
        </w:rPr>
        <w:t xml:space="preserve"> [</w:t>
      </w:r>
      <w:r w:rsidR="00512C44">
        <w:rPr>
          <w:color w:val="000000"/>
          <w:sz w:val="28"/>
          <w:szCs w:val="28"/>
          <w:lang w:val="kk-KZ"/>
        </w:rPr>
        <w:t>3, 9, 12</w:t>
      </w:r>
      <w:r w:rsidRPr="00512C44">
        <w:rPr>
          <w:color w:val="000000"/>
          <w:sz w:val="28"/>
          <w:szCs w:val="28"/>
          <w:lang w:val="kk-KZ"/>
        </w:rPr>
        <w:t>]</w:t>
      </w:r>
      <w:r w:rsidRPr="00512C44">
        <w:rPr>
          <w:color w:val="000000"/>
          <w:sz w:val="28"/>
          <w:szCs w:val="28"/>
        </w:rPr>
        <w:t>.</w:t>
      </w:r>
      <w:r w:rsidRPr="00C773A8">
        <w:rPr>
          <w:color w:val="000000"/>
          <w:sz w:val="28"/>
          <w:szCs w:val="28"/>
        </w:rPr>
        <w:t xml:space="preserve"> Возможные осложнения отслойки нижнего полюса плодного пузыря: дискомфорт и болезненные ощущения, кровянистые выделения, нерегулярные схватки в течение 24 часов после манипуляции.</w:t>
      </w:r>
    </w:p>
    <w:p w:rsidR="00A835EA" w:rsidRPr="00A835EA" w:rsidRDefault="00A835EA" w:rsidP="00A835EA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835EA">
        <w:rPr>
          <w:color w:val="000000"/>
          <w:sz w:val="28"/>
          <w:szCs w:val="28"/>
        </w:rPr>
        <w:t xml:space="preserve">При достижении </w:t>
      </w:r>
      <w:proofErr w:type="spellStart"/>
      <w:r w:rsidRPr="00A835EA">
        <w:rPr>
          <w:color w:val="000000"/>
          <w:sz w:val="28"/>
          <w:szCs w:val="28"/>
        </w:rPr>
        <w:t>гестационного</w:t>
      </w:r>
      <w:proofErr w:type="spellEnd"/>
      <w:r w:rsidRPr="00A835EA">
        <w:rPr>
          <w:color w:val="000000"/>
          <w:sz w:val="28"/>
          <w:szCs w:val="28"/>
        </w:rPr>
        <w:t xml:space="preserve"> срока 41 </w:t>
      </w:r>
      <w:proofErr w:type="spellStart"/>
      <w:r w:rsidRPr="00A835EA">
        <w:rPr>
          <w:color w:val="000000"/>
          <w:sz w:val="28"/>
          <w:szCs w:val="28"/>
        </w:rPr>
        <w:t>нед+0</w:t>
      </w:r>
      <w:proofErr w:type="spellEnd"/>
      <w:r w:rsidRPr="00A835EA">
        <w:rPr>
          <w:color w:val="000000"/>
          <w:sz w:val="28"/>
          <w:szCs w:val="28"/>
        </w:rPr>
        <w:t>:</w:t>
      </w:r>
    </w:p>
    <w:p w:rsidR="00A835EA" w:rsidRDefault="00512C44" w:rsidP="009577B0">
      <w:pPr>
        <w:pStyle w:val="a9"/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C773A8">
        <w:rPr>
          <w:color w:val="000000"/>
          <w:sz w:val="28"/>
          <w:szCs w:val="28"/>
        </w:rPr>
        <w:t>определить</w:t>
      </w:r>
      <w:r w:rsidR="00A835EA" w:rsidRPr="00C773A8">
        <w:rPr>
          <w:color w:val="000000"/>
          <w:sz w:val="28"/>
          <w:szCs w:val="28"/>
        </w:rPr>
        <w:t xml:space="preserve"> расширенный БПП</w:t>
      </w:r>
      <w:r w:rsidR="00A835EA">
        <w:rPr>
          <w:color w:val="000000"/>
          <w:sz w:val="28"/>
          <w:szCs w:val="28"/>
          <w:lang w:val="kk-KZ"/>
        </w:rPr>
        <w:t>;</w:t>
      </w:r>
      <w:r w:rsidR="00A835EA" w:rsidRPr="00C773A8">
        <w:rPr>
          <w:color w:val="000000"/>
          <w:sz w:val="28"/>
          <w:szCs w:val="28"/>
        </w:rPr>
        <w:t xml:space="preserve"> </w:t>
      </w:r>
    </w:p>
    <w:p w:rsidR="00A835EA" w:rsidRDefault="00512C44" w:rsidP="009577B0">
      <w:pPr>
        <w:pStyle w:val="a9"/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835EA">
        <w:rPr>
          <w:color w:val="000000"/>
          <w:sz w:val="28"/>
          <w:szCs w:val="28"/>
        </w:rPr>
        <w:t>обсудить</w:t>
      </w:r>
      <w:r w:rsidR="00A835EA" w:rsidRPr="00A835EA">
        <w:rPr>
          <w:color w:val="000000"/>
          <w:sz w:val="28"/>
          <w:szCs w:val="28"/>
        </w:rPr>
        <w:t xml:space="preserve"> дальнейший план наблюдения, включая возможную индукцию родов в 41+ 0 – 42+0 недели.</w:t>
      </w:r>
    </w:p>
    <w:p w:rsidR="009E1CDF" w:rsidRPr="00A835EA" w:rsidRDefault="009E1CDF" w:rsidP="009E1CDF">
      <w:pPr>
        <w:pStyle w:val="a9"/>
        <w:tabs>
          <w:tab w:val="left" w:pos="567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F55647" w:rsidRDefault="00CC75B3" w:rsidP="009577B0">
      <w:pPr>
        <w:pStyle w:val="a5"/>
        <w:numPr>
          <w:ilvl w:val="1"/>
          <w:numId w:val="3"/>
        </w:numPr>
        <w:ind w:left="0" w:firstLine="0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Н</w:t>
      </w:r>
      <w:r w:rsidR="00F07E71" w:rsidRPr="00FD7DA1">
        <w:rPr>
          <w:b/>
          <w:sz w:val="28"/>
          <w:szCs w:val="28"/>
          <w:lang w:val="ru-RU"/>
        </w:rPr>
        <w:t>емедикаментозное лечение</w:t>
      </w:r>
      <w:r w:rsidR="00FD7DA1">
        <w:rPr>
          <w:sz w:val="28"/>
          <w:szCs w:val="28"/>
          <w:lang w:val="ru-RU"/>
        </w:rPr>
        <w:t xml:space="preserve">: </w:t>
      </w:r>
    </w:p>
    <w:p w:rsidR="00F07E71" w:rsidRDefault="00F55647" w:rsidP="009577B0">
      <w:pPr>
        <w:pStyle w:val="a5"/>
        <w:numPr>
          <w:ilvl w:val="0"/>
          <w:numId w:val="10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Диета: </w:t>
      </w:r>
      <w:r w:rsidRPr="00F55647">
        <w:rPr>
          <w:sz w:val="28"/>
          <w:szCs w:val="28"/>
          <w:lang w:val="ru-RU"/>
        </w:rPr>
        <w:t>стол №15</w:t>
      </w:r>
      <w:r w:rsidR="00F07E71" w:rsidRPr="00F55647">
        <w:rPr>
          <w:sz w:val="28"/>
          <w:szCs w:val="28"/>
          <w:lang w:val="ru-RU"/>
        </w:rPr>
        <w:t>;</w:t>
      </w:r>
    </w:p>
    <w:p w:rsidR="00F55647" w:rsidRPr="009E1CDF" w:rsidRDefault="00F55647" w:rsidP="009577B0">
      <w:pPr>
        <w:pStyle w:val="a5"/>
        <w:numPr>
          <w:ilvl w:val="0"/>
          <w:numId w:val="10"/>
        </w:numPr>
        <w:tabs>
          <w:tab w:val="left" w:pos="567"/>
        </w:tabs>
        <w:ind w:left="0" w:firstLine="0"/>
        <w:rPr>
          <w:sz w:val="28"/>
          <w:szCs w:val="28"/>
          <w:lang w:val="en-US"/>
        </w:rPr>
      </w:pPr>
      <w:r w:rsidRPr="00F55647">
        <w:rPr>
          <w:b/>
          <w:sz w:val="28"/>
          <w:szCs w:val="28"/>
          <w:lang w:val="ru-RU"/>
        </w:rPr>
        <w:t>Режим: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III.</w:t>
      </w:r>
    </w:p>
    <w:p w:rsidR="009E1CDF" w:rsidRDefault="009E1CDF" w:rsidP="009E1CDF">
      <w:pPr>
        <w:pStyle w:val="a5"/>
        <w:tabs>
          <w:tab w:val="left" w:pos="567"/>
        </w:tabs>
        <w:ind w:left="0"/>
        <w:rPr>
          <w:sz w:val="28"/>
          <w:szCs w:val="28"/>
          <w:lang w:val="en-US"/>
        </w:rPr>
      </w:pPr>
    </w:p>
    <w:p w:rsidR="00F07E71" w:rsidRDefault="00CC75B3" w:rsidP="009577B0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  <w:lang w:val="ru-RU"/>
        </w:rPr>
      </w:pPr>
      <w:r w:rsidRPr="00FD7DA1">
        <w:rPr>
          <w:b/>
          <w:sz w:val="28"/>
          <w:szCs w:val="28"/>
          <w:lang w:val="ru-RU"/>
        </w:rPr>
        <w:t>М</w:t>
      </w:r>
      <w:r w:rsidR="00F07E71" w:rsidRPr="00FD7DA1">
        <w:rPr>
          <w:b/>
          <w:sz w:val="28"/>
          <w:szCs w:val="28"/>
          <w:lang w:val="ru-RU"/>
        </w:rPr>
        <w:t>едикаментозное лечение</w:t>
      </w:r>
      <w:r w:rsidR="00FD7DA1">
        <w:rPr>
          <w:sz w:val="28"/>
          <w:szCs w:val="28"/>
          <w:lang w:val="ru-RU"/>
        </w:rPr>
        <w:t xml:space="preserve">: </w:t>
      </w:r>
      <w:r w:rsidR="00F55647">
        <w:rPr>
          <w:sz w:val="28"/>
          <w:szCs w:val="28"/>
          <w:lang w:val="ru-RU"/>
        </w:rPr>
        <w:t>нет</w:t>
      </w:r>
      <w:r w:rsidR="00F55647" w:rsidRPr="00F55647">
        <w:rPr>
          <w:sz w:val="28"/>
          <w:szCs w:val="28"/>
          <w:lang w:val="ru-RU"/>
        </w:rPr>
        <w:t>.</w:t>
      </w:r>
    </w:p>
    <w:p w:rsidR="009E1CDF" w:rsidRPr="00F55647" w:rsidRDefault="009E1CDF" w:rsidP="009E1CDF">
      <w:pPr>
        <w:pStyle w:val="a5"/>
        <w:ind w:left="0"/>
        <w:jc w:val="both"/>
        <w:rPr>
          <w:sz w:val="28"/>
          <w:szCs w:val="28"/>
          <w:lang w:val="ru-RU"/>
        </w:rPr>
      </w:pPr>
    </w:p>
    <w:p w:rsidR="00C773A8" w:rsidRDefault="00F07E71" w:rsidP="009577B0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  <w:lang w:val="ru-RU"/>
        </w:rPr>
      </w:pPr>
      <w:r w:rsidRPr="00C773A8">
        <w:rPr>
          <w:b/>
          <w:sz w:val="28"/>
          <w:szCs w:val="28"/>
          <w:lang w:val="ru-RU"/>
        </w:rPr>
        <w:t>Хирургическое вмешательство</w:t>
      </w:r>
      <w:r w:rsidR="00C773A8">
        <w:rPr>
          <w:sz w:val="28"/>
          <w:szCs w:val="28"/>
          <w:lang w:val="ru-RU"/>
        </w:rPr>
        <w:t>: нет</w:t>
      </w:r>
      <w:r w:rsidR="00F55647" w:rsidRPr="00F55647">
        <w:rPr>
          <w:sz w:val="28"/>
          <w:szCs w:val="28"/>
          <w:lang w:val="ru-RU"/>
        </w:rPr>
        <w:t>.</w:t>
      </w:r>
    </w:p>
    <w:p w:rsidR="009E1CDF" w:rsidRPr="00F55647" w:rsidRDefault="009E1CDF" w:rsidP="009E1CDF">
      <w:pPr>
        <w:pStyle w:val="a5"/>
        <w:ind w:left="0"/>
        <w:jc w:val="both"/>
        <w:rPr>
          <w:sz w:val="28"/>
          <w:szCs w:val="28"/>
          <w:lang w:val="ru-RU"/>
        </w:rPr>
      </w:pPr>
    </w:p>
    <w:p w:rsidR="00E4120A" w:rsidRPr="00E4120A" w:rsidRDefault="00F55647" w:rsidP="009577B0">
      <w:pPr>
        <w:pStyle w:val="a5"/>
        <w:numPr>
          <w:ilvl w:val="1"/>
          <w:numId w:val="3"/>
        </w:numPr>
        <w:ind w:left="0" w:firstLine="0"/>
        <w:jc w:val="both"/>
        <w:rPr>
          <w:b/>
          <w:sz w:val="28"/>
          <w:szCs w:val="28"/>
          <w:lang w:val="ru-RU"/>
        </w:rPr>
      </w:pPr>
      <w:r w:rsidRPr="00E4120A">
        <w:rPr>
          <w:b/>
          <w:sz w:val="28"/>
          <w:szCs w:val="28"/>
          <w:lang w:val="ru-RU"/>
        </w:rPr>
        <w:t>Дальнейшее ведение</w:t>
      </w:r>
      <w:r w:rsidR="00C773A8" w:rsidRPr="00E4120A">
        <w:rPr>
          <w:sz w:val="28"/>
          <w:szCs w:val="28"/>
          <w:lang w:val="ru-RU"/>
        </w:rPr>
        <w:t>:</w:t>
      </w:r>
      <w:r w:rsidR="00F07E71" w:rsidRPr="00E4120A">
        <w:rPr>
          <w:sz w:val="28"/>
          <w:szCs w:val="28"/>
          <w:lang w:val="ru-RU"/>
        </w:rPr>
        <w:t xml:space="preserve"> </w:t>
      </w:r>
    </w:p>
    <w:p w:rsidR="00E4120A" w:rsidRPr="006D0EB8" w:rsidRDefault="00E4120A" w:rsidP="00E4120A">
      <w:pPr>
        <w:pStyle w:val="a5"/>
        <w:ind w:left="0"/>
        <w:jc w:val="both"/>
        <w:rPr>
          <w:sz w:val="28"/>
          <w:szCs w:val="28"/>
          <w:shd w:val="clear" w:color="auto" w:fill="FFFFFF"/>
        </w:rPr>
      </w:pPr>
      <w:r w:rsidRPr="006D0EB8">
        <w:rPr>
          <w:sz w:val="28"/>
          <w:szCs w:val="28"/>
          <w:shd w:val="clear" w:color="auto" w:fill="FFFFFF"/>
        </w:rPr>
        <w:t>Женщине необходимо предложить индукцию родов в сроке 41+0 – 42+0 недели, поскольку существующие доказательства в настоящее время показывают снижение </w:t>
      </w:r>
      <w:r w:rsidRPr="006D0EB8">
        <w:rPr>
          <w:sz w:val="28"/>
          <w:szCs w:val="28"/>
        </w:rPr>
        <w:t>перинатальной смертности</w:t>
      </w:r>
      <w:r w:rsidRPr="006D0EB8">
        <w:rPr>
          <w:sz w:val="28"/>
          <w:szCs w:val="28"/>
          <w:shd w:val="clear" w:color="auto" w:fill="FFFFFF"/>
        </w:rPr>
        <w:t> при родоразрешении в эти сроки. Риск рождения мертвого плода на 37 недели составляет 1 на 3000 родов, на 42 недели 3 на 3000, на 43 неделе - 6 на 3000.</w:t>
      </w:r>
    </w:p>
    <w:p w:rsidR="006D0EB8" w:rsidRPr="006D0EB8" w:rsidRDefault="006D0EB8" w:rsidP="00E4120A">
      <w:pPr>
        <w:pStyle w:val="a5"/>
        <w:ind w:left="0"/>
        <w:jc w:val="both"/>
        <w:rPr>
          <w:sz w:val="28"/>
          <w:szCs w:val="28"/>
          <w:shd w:val="clear" w:color="auto" w:fill="FFFFFF"/>
          <w:lang w:val="ru-RU"/>
        </w:rPr>
      </w:pPr>
    </w:p>
    <w:p w:rsidR="00E4120A" w:rsidRPr="006D0EB8" w:rsidRDefault="00E4120A" w:rsidP="00E4120A">
      <w:pPr>
        <w:pStyle w:val="a5"/>
        <w:ind w:left="0"/>
        <w:jc w:val="both"/>
        <w:rPr>
          <w:sz w:val="28"/>
          <w:szCs w:val="28"/>
          <w:shd w:val="clear" w:color="auto" w:fill="FFFFFF"/>
        </w:rPr>
      </w:pPr>
      <w:proofErr w:type="spellStart"/>
      <w:r w:rsidRPr="006D0EB8">
        <w:rPr>
          <w:sz w:val="28"/>
          <w:szCs w:val="28"/>
          <w:shd w:val="clear" w:color="auto" w:fill="FFFFFF"/>
        </w:rPr>
        <w:t>При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получении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информированного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согласия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на проведение индукции </w:t>
      </w:r>
      <w:proofErr w:type="gramStart"/>
      <w:r w:rsidRPr="006D0EB8">
        <w:rPr>
          <w:sz w:val="28"/>
          <w:szCs w:val="28"/>
          <w:shd w:val="clear" w:color="auto" w:fill="FFFFFF"/>
        </w:rPr>
        <w:t>(</w:t>
      </w:r>
      <w:proofErr w:type="gramEnd"/>
      <w:r w:rsidRPr="006D0EB8">
        <w:rPr>
          <w:sz w:val="28"/>
          <w:szCs w:val="28"/>
          <w:shd w:val="clear" w:color="auto" w:fill="FFFFFF"/>
        </w:rPr>
        <w:t>см. протокол «Индукция родов») выдать направление в стационар по выбору пациентки</w:t>
      </w:r>
      <w:r w:rsidRPr="006D0EB8">
        <w:rPr>
          <w:sz w:val="28"/>
          <w:szCs w:val="28"/>
          <w:shd w:val="clear" w:color="auto" w:fill="FFFFFF"/>
          <w:lang w:val="ru-RU"/>
        </w:rPr>
        <w:t xml:space="preserve"> (</w:t>
      </w:r>
      <w:r w:rsidRPr="006D0EB8">
        <w:rPr>
          <w:sz w:val="28"/>
          <w:szCs w:val="28"/>
          <w:shd w:val="clear" w:color="auto" w:fill="FFFFFF"/>
        </w:rPr>
        <w:t>II</w:t>
      </w:r>
      <w:r w:rsidRPr="006D0EB8">
        <w:rPr>
          <w:sz w:val="28"/>
          <w:szCs w:val="28"/>
          <w:shd w:val="clear" w:color="auto" w:fill="FFFFFF"/>
          <w:lang w:val="ru-RU"/>
        </w:rPr>
        <w:t xml:space="preserve"> </w:t>
      </w:r>
      <w:r w:rsidRPr="006D0EB8">
        <w:rPr>
          <w:sz w:val="28"/>
          <w:szCs w:val="28"/>
          <w:shd w:val="clear" w:color="auto" w:fill="FFFFFF"/>
        </w:rPr>
        <w:t>–</w:t>
      </w:r>
      <w:r w:rsidRPr="006D0EB8">
        <w:rPr>
          <w:sz w:val="28"/>
          <w:szCs w:val="28"/>
          <w:shd w:val="clear" w:color="auto" w:fill="FFFFFF"/>
          <w:lang w:val="ru-RU"/>
        </w:rPr>
        <w:t xml:space="preserve"> </w:t>
      </w:r>
      <w:r w:rsidRPr="006D0EB8">
        <w:rPr>
          <w:sz w:val="28"/>
          <w:szCs w:val="28"/>
          <w:shd w:val="clear" w:color="auto" w:fill="FFFFFF"/>
          <w:lang w:val="en-US"/>
        </w:rPr>
        <w:t>III</w:t>
      </w:r>
      <w:r w:rsidRPr="006D0EB8">
        <w:rPr>
          <w:sz w:val="28"/>
          <w:szCs w:val="28"/>
          <w:shd w:val="clear" w:color="auto" w:fill="FFFFFF"/>
          <w:lang w:val="ru-RU"/>
        </w:rPr>
        <w:t xml:space="preserve"> уровень)</w:t>
      </w:r>
      <w:r w:rsidRPr="006D0EB8">
        <w:rPr>
          <w:sz w:val="28"/>
          <w:szCs w:val="28"/>
          <w:shd w:val="clear" w:color="auto" w:fill="FFFFFF"/>
        </w:rPr>
        <w:t>.</w:t>
      </w:r>
    </w:p>
    <w:p w:rsidR="006D0EB8" w:rsidRPr="006D0EB8" w:rsidRDefault="006D0EB8" w:rsidP="00E4120A">
      <w:pPr>
        <w:pStyle w:val="a5"/>
        <w:ind w:left="0"/>
        <w:jc w:val="both"/>
        <w:rPr>
          <w:sz w:val="28"/>
          <w:szCs w:val="28"/>
          <w:shd w:val="clear" w:color="auto" w:fill="FFFFFF"/>
          <w:lang w:val="ru-RU"/>
        </w:rPr>
      </w:pPr>
    </w:p>
    <w:p w:rsidR="00E4120A" w:rsidRPr="006D0EB8" w:rsidRDefault="00E4120A" w:rsidP="00E4120A">
      <w:pPr>
        <w:pStyle w:val="a5"/>
        <w:ind w:left="0"/>
        <w:jc w:val="both"/>
        <w:rPr>
          <w:sz w:val="28"/>
          <w:szCs w:val="28"/>
          <w:shd w:val="clear" w:color="auto" w:fill="FFFFFF"/>
        </w:rPr>
      </w:pPr>
      <w:proofErr w:type="spellStart"/>
      <w:r w:rsidRPr="006D0EB8">
        <w:rPr>
          <w:sz w:val="28"/>
          <w:szCs w:val="28"/>
          <w:shd w:val="clear" w:color="auto" w:fill="FFFFFF"/>
        </w:rPr>
        <w:t>При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отказе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от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0EB8">
        <w:rPr>
          <w:sz w:val="28"/>
          <w:szCs w:val="28"/>
          <w:shd w:val="clear" w:color="auto" w:fill="FFFFFF"/>
        </w:rPr>
        <w:t>индукции</w:t>
      </w:r>
      <w:proofErr w:type="spellEnd"/>
      <w:r w:rsidRPr="006D0EB8">
        <w:rPr>
          <w:sz w:val="28"/>
          <w:szCs w:val="28"/>
          <w:shd w:val="clear" w:color="auto" w:fill="FFFFFF"/>
        </w:rPr>
        <w:t xml:space="preserve"> дальнейшее наблюдение проводить по алгоритму усиленного наблюдения за состоянием плода.</w:t>
      </w:r>
    </w:p>
    <w:p w:rsidR="00E4120A" w:rsidRPr="006D0EB8" w:rsidRDefault="00E4120A" w:rsidP="00E4120A">
      <w:pPr>
        <w:pStyle w:val="a5"/>
        <w:ind w:left="0"/>
        <w:jc w:val="both"/>
        <w:rPr>
          <w:sz w:val="28"/>
          <w:szCs w:val="28"/>
          <w:shd w:val="clear" w:color="auto" w:fill="FFFFFF"/>
        </w:rPr>
      </w:pPr>
      <w:r w:rsidRPr="006D0EB8">
        <w:rPr>
          <w:sz w:val="28"/>
          <w:szCs w:val="28"/>
          <w:shd w:val="clear" w:color="auto" w:fill="FFFFFF"/>
        </w:rPr>
        <w:lastRenderedPageBreak/>
        <w:t>1. Наблюдение возможно в условиях стационара или амбулаторно.</w:t>
      </w:r>
      <w:r w:rsidRPr="006D0EB8">
        <w:rPr>
          <w:sz w:val="28"/>
          <w:szCs w:val="28"/>
        </w:rPr>
        <w:br/>
      </w:r>
      <w:r w:rsidRPr="006D0EB8">
        <w:rPr>
          <w:sz w:val="28"/>
          <w:szCs w:val="28"/>
          <w:shd w:val="clear" w:color="auto" w:fill="FFFFFF"/>
        </w:rPr>
        <w:t>2. Предоставить контактную информацию родовспомогательных учреждений ближайших к месту жительства, лицензированных на оказание помощи при переношенной беременности.</w:t>
      </w:r>
    </w:p>
    <w:p w:rsidR="00CC75B3" w:rsidRPr="006D0EB8" w:rsidRDefault="00E4120A" w:rsidP="00E4120A">
      <w:pPr>
        <w:pStyle w:val="a5"/>
        <w:ind w:left="0"/>
        <w:jc w:val="both"/>
        <w:rPr>
          <w:sz w:val="28"/>
          <w:szCs w:val="28"/>
          <w:shd w:val="clear" w:color="auto" w:fill="FFFFFF"/>
        </w:rPr>
      </w:pPr>
      <w:r w:rsidRPr="006D0EB8">
        <w:rPr>
          <w:sz w:val="28"/>
          <w:szCs w:val="28"/>
          <w:shd w:val="clear" w:color="auto" w:fill="FFFFFF"/>
        </w:rPr>
        <w:t>3. Обучить пациентку качественной оценке шевеления плода («шевелится так же как вчера», «…хуже» и т.д.). Проконсультировать о тревожных признаках, при которых необходимо обратиться за медицинской помощью.</w:t>
      </w:r>
      <w:r w:rsidRPr="006D0EB8">
        <w:rPr>
          <w:sz w:val="28"/>
          <w:szCs w:val="28"/>
        </w:rPr>
        <w:br/>
      </w:r>
      <w:r w:rsidRPr="006D0EB8">
        <w:rPr>
          <w:sz w:val="28"/>
          <w:szCs w:val="28"/>
          <w:shd w:val="clear" w:color="auto" w:fill="FFFFFF"/>
        </w:rPr>
        <w:t>4. Оценка биофизического профиля плода два раза в неделю:</w:t>
      </w:r>
      <w:r w:rsidRPr="006D0EB8">
        <w:rPr>
          <w:sz w:val="28"/>
          <w:szCs w:val="28"/>
        </w:rPr>
        <w:br/>
      </w:r>
      <w:r w:rsidR="00571380" w:rsidRPr="006D0EB8">
        <w:rPr>
          <w:sz w:val="28"/>
          <w:szCs w:val="28"/>
          <w:shd w:val="clear" w:color="auto" w:fill="FFFFFF"/>
        </w:rPr>
        <w:t>- в 41+0-</w:t>
      </w:r>
      <w:r w:rsidRPr="006D0EB8">
        <w:rPr>
          <w:sz w:val="28"/>
          <w:szCs w:val="28"/>
          <w:shd w:val="clear" w:color="auto" w:fill="FFFFFF"/>
        </w:rPr>
        <w:t xml:space="preserve">4 дня при удовлетворительном </w:t>
      </w:r>
      <w:r w:rsidR="00571380" w:rsidRPr="006D0EB8">
        <w:rPr>
          <w:sz w:val="28"/>
          <w:szCs w:val="28"/>
          <w:shd w:val="clear" w:color="auto" w:fill="FFFFFF"/>
          <w:lang w:val="ru-RU"/>
        </w:rPr>
        <w:t>БПП</w:t>
      </w:r>
      <w:r w:rsidRPr="006D0EB8">
        <w:rPr>
          <w:sz w:val="28"/>
          <w:szCs w:val="28"/>
          <w:shd w:val="clear" w:color="auto" w:fill="FFFFFF"/>
        </w:rPr>
        <w:t xml:space="preserve"> - направление на плановую госпитализацию;</w:t>
      </w:r>
      <w:r w:rsidRPr="006D0EB8">
        <w:rPr>
          <w:sz w:val="28"/>
          <w:szCs w:val="28"/>
        </w:rPr>
        <w:br/>
      </w:r>
      <w:r w:rsidRPr="006D0EB8">
        <w:rPr>
          <w:sz w:val="28"/>
          <w:szCs w:val="28"/>
          <w:shd w:val="clear" w:color="auto" w:fill="FFFFFF"/>
        </w:rPr>
        <w:t xml:space="preserve">- при неудовлетворительном </w:t>
      </w:r>
      <w:r w:rsidR="00571380" w:rsidRPr="006D0EB8">
        <w:rPr>
          <w:sz w:val="28"/>
          <w:szCs w:val="28"/>
          <w:shd w:val="clear" w:color="auto" w:fill="FFFFFF"/>
          <w:lang w:val="ru-RU"/>
        </w:rPr>
        <w:t>БПП</w:t>
      </w:r>
      <w:r w:rsidRPr="006D0EB8">
        <w:rPr>
          <w:sz w:val="28"/>
          <w:szCs w:val="28"/>
          <w:shd w:val="clear" w:color="auto" w:fill="FFFFFF"/>
        </w:rPr>
        <w:t xml:space="preserve">  – срочная госпитализация в акушерский стационар.</w:t>
      </w:r>
    </w:p>
    <w:p w:rsidR="00E4120A" w:rsidRPr="00E4120A" w:rsidRDefault="00E4120A" w:rsidP="00E4120A">
      <w:pPr>
        <w:pStyle w:val="a5"/>
        <w:ind w:left="0"/>
        <w:jc w:val="both"/>
        <w:rPr>
          <w:b/>
          <w:sz w:val="28"/>
          <w:szCs w:val="28"/>
          <w:lang w:val="ru-RU"/>
        </w:rPr>
      </w:pPr>
    </w:p>
    <w:p w:rsidR="00DE59BC" w:rsidRPr="00193DC5" w:rsidRDefault="00DE59BC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B5693">
        <w:rPr>
          <w:b/>
          <w:sz w:val="28"/>
          <w:szCs w:val="28"/>
          <w:lang w:val="ru-RU"/>
        </w:rPr>
        <w:t xml:space="preserve">ПОКАЗАНИЯ ДЛЯ ГОСПИТАЛИЗАЦИИ С УКАЗАНИЕМ ТИПА </w:t>
      </w:r>
      <w:r w:rsidR="00A835EA">
        <w:rPr>
          <w:b/>
          <w:sz w:val="28"/>
          <w:szCs w:val="28"/>
          <w:lang w:val="ru-RU"/>
        </w:rPr>
        <w:t>ГОСПИТАЛИЗАЦИИ</w:t>
      </w:r>
      <w:r w:rsidRPr="00193DC5">
        <w:rPr>
          <w:b/>
          <w:sz w:val="28"/>
          <w:szCs w:val="28"/>
          <w:lang w:val="ru-RU"/>
        </w:rPr>
        <w:t>:</w:t>
      </w:r>
    </w:p>
    <w:p w:rsidR="00DE59BC" w:rsidRPr="00193DC5" w:rsidRDefault="00DE59BC" w:rsidP="009577B0">
      <w:pPr>
        <w:pStyle w:val="a5"/>
        <w:numPr>
          <w:ilvl w:val="1"/>
          <w:numId w:val="4"/>
        </w:numPr>
        <w:ind w:left="0" w:firstLine="0"/>
        <w:rPr>
          <w:b/>
          <w:sz w:val="28"/>
          <w:szCs w:val="28"/>
          <w:lang w:val="ru-RU"/>
        </w:rPr>
      </w:pPr>
      <w:r w:rsidRPr="00193DC5">
        <w:rPr>
          <w:sz w:val="28"/>
          <w:szCs w:val="28"/>
          <w:lang w:val="ru-RU"/>
        </w:rPr>
        <w:t>Показания для плановой госпитализации:</w:t>
      </w:r>
    </w:p>
    <w:p w:rsidR="00A835EA" w:rsidRPr="00A835EA" w:rsidRDefault="00A835EA" w:rsidP="009577B0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A835EA">
        <w:rPr>
          <w:color w:val="000000"/>
          <w:sz w:val="27"/>
          <w:szCs w:val="27"/>
          <w:lang w:val="ru-RU"/>
        </w:rPr>
        <w:t>с</w:t>
      </w:r>
      <w:r w:rsidR="00BA2922" w:rsidRPr="00A835EA">
        <w:rPr>
          <w:color w:val="000000"/>
          <w:sz w:val="27"/>
          <w:szCs w:val="27"/>
        </w:rPr>
        <w:t>рок беременности 41</w:t>
      </w:r>
      <w:r w:rsidR="00E4120A">
        <w:rPr>
          <w:color w:val="000000"/>
          <w:sz w:val="27"/>
          <w:szCs w:val="27"/>
          <w:lang w:val="ru-RU"/>
        </w:rPr>
        <w:t>+ 0-4</w:t>
      </w:r>
      <w:r w:rsidR="00BA2922" w:rsidRPr="00A835EA">
        <w:rPr>
          <w:color w:val="000000"/>
          <w:sz w:val="27"/>
          <w:szCs w:val="27"/>
        </w:rPr>
        <w:t xml:space="preserve"> нед</w:t>
      </w:r>
      <w:r w:rsidRPr="00A835EA">
        <w:rPr>
          <w:color w:val="000000"/>
          <w:sz w:val="27"/>
          <w:szCs w:val="27"/>
          <w:lang w:val="ru-RU"/>
        </w:rPr>
        <w:t>ель</w:t>
      </w:r>
      <w:r w:rsidR="00E4120A">
        <w:rPr>
          <w:color w:val="000000"/>
          <w:sz w:val="27"/>
          <w:szCs w:val="27"/>
          <w:lang w:val="ru-RU"/>
        </w:rPr>
        <w:t xml:space="preserve"> при информированном согласии женщины</w:t>
      </w:r>
      <w:r>
        <w:rPr>
          <w:color w:val="000000"/>
          <w:sz w:val="27"/>
          <w:szCs w:val="27"/>
          <w:lang w:val="ru-RU"/>
        </w:rPr>
        <w:t>;</w:t>
      </w:r>
      <w:r w:rsidR="00BA2922" w:rsidRPr="00A835EA">
        <w:rPr>
          <w:color w:val="000000"/>
          <w:sz w:val="27"/>
          <w:szCs w:val="27"/>
        </w:rPr>
        <w:t xml:space="preserve"> </w:t>
      </w:r>
    </w:p>
    <w:p w:rsidR="00A6434A" w:rsidRPr="00A835EA" w:rsidRDefault="00A835EA" w:rsidP="009577B0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A835EA">
        <w:rPr>
          <w:color w:val="000000"/>
          <w:sz w:val="27"/>
          <w:szCs w:val="27"/>
          <w:lang w:val="ru-RU"/>
        </w:rPr>
        <w:t>с</w:t>
      </w:r>
      <w:r w:rsidR="00BA2922" w:rsidRPr="00A835EA">
        <w:rPr>
          <w:color w:val="000000"/>
          <w:sz w:val="27"/>
          <w:szCs w:val="27"/>
        </w:rPr>
        <w:t>рок беременности 4</w:t>
      </w:r>
      <w:r w:rsidR="00BA2922" w:rsidRPr="00A835EA">
        <w:rPr>
          <w:color w:val="000000"/>
          <w:sz w:val="27"/>
          <w:szCs w:val="27"/>
          <w:lang w:val="ru-RU"/>
        </w:rPr>
        <w:t>2</w:t>
      </w:r>
      <w:r w:rsidR="00BA2922" w:rsidRPr="00A835EA">
        <w:rPr>
          <w:color w:val="000000"/>
          <w:sz w:val="27"/>
          <w:szCs w:val="27"/>
        </w:rPr>
        <w:t xml:space="preserve"> нед. </w:t>
      </w:r>
    </w:p>
    <w:p w:rsidR="00DE59BC" w:rsidRPr="00A6434A" w:rsidRDefault="00DE59BC" w:rsidP="00A835EA">
      <w:pPr>
        <w:spacing w:after="0" w:line="240" w:lineRule="auto"/>
        <w:rPr>
          <w:sz w:val="28"/>
          <w:szCs w:val="28"/>
          <w:lang w:val="ru-RU"/>
        </w:rPr>
      </w:pPr>
      <w:r w:rsidRPr="00A6434A">
        <w:rPr>
          <w:rFonts w:ascii="Times New Roman" w:hAnsi="Times New Roman" w:cs="Times New Roman"/>
          <w:sz w:val="28"/>
          <w:szCs w:val="28"/>
          <w:lang w:val="ru-RU"/>
        </w:rPr>
        <w:t>Показания для экстренной госпитализации</w:t>
      </w:r>
      <w:r w:rsidRPr="00A6434A">
        <w:rPr>
          <w:sz w:val="28"/>
          <w:szCs w:val="28"/>
          <w:lang w:val="ru-RU"/>
        </w:rPr>
        <w:t>:</w:t>
      </w:r>
    </w:p>
    <w:p w:rsidR="00BA2922" w:rsidRPr="00BA2922" w:rsidRDefault="00A835EA" w:rsidP="009577B0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</w:t>
      </w:r>
      <w:r w:rsidR="00BA2922" w:rsidRPr="00BA2922">
        <w:rPr>
          <w:color w:val="000000"/>
          <w:sz w:val="28"/>
          <w:szCs w:val="28"/>
        </w:rPr>
        <w:t>ачало родовой деятельности</w:t>
      </w:r>
      <w:r>
        <w:rPr>
          <w:color w:val="000000"/>
          <w:sz w:val="28"/>
          <w:szCs w:val="28"/>
          <w:lang w:val="ru-RU"/>
        </w:rPr>
        <w:t>;</w:t>
      </w:r>
      <w:r w:rsidR="00BA2922" w:rsidRPr="00BA2922">
        <w:rPr>
          <w:color w:val="000000"/>
          <w:sz w:val="28"/>
          <w:szCs w:val="28"/>
        </w:rPr>
        <w:t xml:space="preserve"> </w:t>
      </w:r>
    </w:p>
    <w:p w:rsidR="00DE59BC" w:rsidRPr="00BA2922" w:rsidRDefault="00A835EA" w:rsidP="009577B0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</w:t>
      </w:r>
      <w:r w:rsidR="00BA2922" w:rsidRPr="00BA2922">
        <w:rPr>
          <w:color w:val="000000"/>
          <w:sz w:val="28"/>
          <w:szCs w:val="28"/>
        </w:rPr>
        <w:t>еудовлетвотриетльный биофизический профиль плода</w:t>
      </w:r>
      <w:r>
        <w:rPr>
          <w:color w:val="000000"/>
          <w:sz w:val="28"/>
          <w:szCs w:val="28"/>
          <w:lang w:val="ru-RU"/>
        </w:rPr>
        <w:t>.</w:t>
      </w:r>
      <w:r w:rsidR="00BA2922" w:rsidRPr="00BA2922">
        <w:rPr>
          <w:color w:val="000000"/>
          <w:sz w:val="28"/>
          <w:szCs w:val="28"/>
        </w:rPr>
        <w:t xml:space="preserve"> </w:t>
      </w:r>
    </w:p>
    <w:p w:rsidR="00BA2922" w:rsidRPr="00BA2922" w:rsidRDefault="00BA2922" w:rsidP="00A835EA">
      <w:pPr>
        <w:pStyle w:val="a5"/>
        <w:tabs>
          <w:tab w:val="left" w:pos="567"/>
        </w:tabs>
        <w:ind w:left="780"/>
        <w:jc w:val="both"/>
        <w:rPr>
          <w:sz w:val="28"/>
          <w:szCs w:val="28"/>
          <w:lang w:val="ru-RU"/>
        </w:rPr>
      </w:pPr>
    </w:p>
    <w:p w:rsidR="00571380" w:rsidRDefault="00EA3AB7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571380">
        <w:rPr>
          <w:b/>
          <w:sz w:val="28"/>
          <w:szCs w:val="28"/>
          <w:lang w:val="ru-RU"/>
        </w:rPr>
        <w:t>ТАКТИКА</w:t>
      </w:r>
      <w:r w:rsidR="00DE59BC" w:rsidRPr="00571380">
        <w:rPr>
          <w:b/>
          <w:sz w:val="28"/>
          <w:szCs w:val="28"/>
          <w:lang w:val="ru-RU"/>
        </w:rPr>
        <w:t xml:space="preserve"> </w:t>
      </w:r>
      <w:r w:rsidR="00A835EA" w:rsidRPr="00571380">
        <w:rPr>
          <w:b/>
          <w:sz w:val="28"/>
          <w:szCs w:val="28"/>
          <w:lang w:val="ru-RU"/>
        </w:rPr>
        <w:t>ЛЕЧЕНИЕ НА СТАЦИОНАРНОМ УРОВНЕ</w:t>
      </w:r>
      <w:r w:rsidR="00DE59BC" w:rsidRPr="00571380">
        <w:rPr>
          <w:b/>
          <w:sz w:val="28"/>
          <w:szCs w:val="28"/>
          <w:lang w:val="ru-RU"/>
        </w:rPr>
        <w:t>:</w:t>
      </w:r>
      <w:r w:rsidR="00A835EA" w:rsidRPr="00571380">
        <w:rPr>
          <w:b/>
          <w:sz w:val="28"/>
          <w:szCs w:val="28"/>
          <w:lang w:val="ru-RU"/>
        </w:rPr>
        <w:t xml:space="preserve"> </w:t>
      </w:r>
    </w:p>
    <w:p w:rsidR="00571380" w:rsidRDefault="009577B0" w:rsidP="009577B0">
      <w:pPr>
        <w:pStyle w:val="a5"/>
        <w:numPr>
          <w:ilvl w:val="0"/>
          <w:numId w:val="18"/>
        </w:numPr>
        <w:tabs>
          <w:tab w:val="left" w:pos="567"/>
        </w:tabs>
        <w:ind w:left="567" w:hanging="207"/>
        <w:jc w:val="both"/>
        <w:rPr>
          <w:color w:val="333333"/>
          <w:sz w:val="28"/>
          <w:szCs w:val="28"/>
          <w:shd w:val="clear" w:color="auto" w:fill="FFFFFF"/>
          <w:lang w:val="ru-RU"/>
        </w:rPr>
      </w:pPr>
      <w:r>
        <w:rPr>
          <w:color w:val="333333"/>
          <w:sz w:val="28"/>
          <w:szCs w:val="28"/>
          <w:shd w:val="clear" w:color="auto" w:fill="FFFFFF"/>
          <w:lang w:val="ru-RU"/>
        </w:rPr>
        <w:t>п</w:t>
      </w:r>
      <w:r w:rsidR="00571380" w:rsidRPr="00E4120A">
        <w:rPr>
          <w:color w:val="333333"/>
          <w:sz w:val="28"/>
          <w:szCs w:val="28"/>
          <w:shd w:val="clear" w:color="auto" w:fill="FFFFFF"/>
        </w:rPr>
        <w:t>ри получении информированного согласия на проведение индукции</w:t>
      </w:r>
      <w:r w:rsidR="00571380"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571380">
        <w:rPr>
          <w:color w:val="333333"/>
          <w:sz w:val="28"/>
          <w:szCs w:val="28"/>
          <w:shd w:val="clear" w:color="auto" w:fill="FFFFFF"/>
        </w:rPr>
        <w:t xml:space="preserve"> в 41+0-</w:t>
      </w:r>
      <w:r w:rsidR="00571380" w:rsidRPr="00E4120A">
        <w:rPr>
          <w:color w:val="333333"/>
          <w:sz w:val="28"/>
          <w:szCs w:val="28"/>
          <w:shd w:val="clear" w:color="auto" w:fill="FFFFFF"/>
        </w:rPr>
        <w:t xml:space="preserve">4 дня </w:t>
      </w:r>
      <w:proofErr w:type="gramStart"/>
      <w:r w:rsidR="00571380" w:rsidRPr="00E4120A">
        <w:rPr>
          <w:color w:val="333333"/>
          <w:sz w:val="28"/>
          <w:szCs w:val="28"/>
          <w:shd w:val="clear" w:color="auto" w:fill="FFFFFF"/>
        </w:rPr>
        <w:t>при</w:t>
      </w:r>
      <w:proofErr w:type="gramEnd"/>
      <w:r w:rsidR="00571380" w:rsidRPr="00E4120A">
        <w:rPr>
          <w:color w:val="333333"/>
          <w:sz w:val="28"/>
          <w:szCs w:val="28"/>
          <w:shd w:val="clear" w:color="auto" w:fill="FFFFFF"/>
        </w:rPr>
        <w:t xml:space="preserve"> удовлетворительном </w:t>
      </w:r>
      <w:r w:rsidR="00571380">
        <w:rPr>
          <w:color w:val="333333"/>
          <w:sz w:val="28"/>
          <w:szCs w:val="28"/>
          <w:shd w:val="clear" w:color="auto" w:fill="FFFFFF"/>
          <w:lang w:val="ru-RU"/>
        </w:rPr>
        <w:t>БПП решить вопрос об индукции родов (</w:t>
      </w:r>
      <w:r w:rsidR="00571380" w:rsidRPr="009E1CDF">
        <w:rPr>
          <w:sz w:val="28"/>
          <w:szCs w:val="28"/>
          <w:lang w:val="ru-RU"/>
        </w:rPr>
        <w:t>смотрите клинический протокол «Индукция родов»</w:t>
      </w:r>
      <w:r w:rsidR="00571380">
        <w:rPr>
          <w:color w:val="333333"/>
          <w:sz w:val="28"/>
          <w:szCs w:val="28"/>
          <w:shd w:val="clear" w:color="auto" w:fill="FFFFFF"/>
          <w:lang w:val="ru-RU"/>
        </w:rPr>
        <w:t>)</w:t>
      </w:r>
      <w:r w:rsidR="001A49F1">
        <w:rPr>
          <w:color w:val="333333"/>
          <w:sz w:val="28"/>
          <w:szCs w:val="28"/>
          <w:shd w:val="clear" w:color="auto" w:fill="FFFFFF"/>
          <w:lang w:val="ru-RU"/>
        </w:rPr>
        <w:t>.</w:t>
      </w:r>
    </w:p>
    <w:p w:rsidR="009577B0" w:rsidRDefault="009577B0" w:rsidP="009577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77B0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9577B0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  <w:r w:rsidRPr="009E1C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1CDF">
        <w:rPr>
          <w:rFonts w:ascii="Times New Roman" w:hAnsi="Times New Roman" w:cs="Times New Roman"/>
          <w:color w:val="000000"/>
          <w:sz w:val="28"/>
          <w:szCs w:val="28"/>
        </w:rPr>
        <w:t xml:space="preserve">Вопросы родостимуляции </w:t>
      </w:r>
      <w:r w:rsidRPr="009E1C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</w:t>
      </w:r>
      <w:proofErr w:type="spellStart"/>
      <w:r w:rsidRPr="009E1CD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мекониальных</w:t>
      </w:r>
      <w:proofErr w:type="spellEnd"/>
      <w:r w:rsidRPr="009E1CD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водах </w:t>
      </w:r>
      <w:r w:rsidRPr="009E1CDF">
        <w:rPr>
          <w:rFonts w:ascii="Times New Roman" w:hAnsi="Times New Roman" w:cs="Times New Roman"/>
          <w:color w:val="000000"/>
          <w:sz w:val="28"/>
          <w:szCs w:val="28"/>
        </w:rPr>
        <w:t xml:space="preserve">решать консилиумом; неонатолога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следует заранее предупредить о </w:t>
      </w:r>
      <w:r w:rsidRPr="009E1CDF">
        <w:rPr>
          <w:rFonts w:ascii="Times New Roman" w:hAnsi="Times New Roman" w:cs="Times New Roman"/>
          <w:color w:val="000000"/>
          <w:sz w:val="28"/>
          <w:szCs w:val="28"/>
        </w:rPr>
        <w:t>предполагаемом рождении переношенного ребенка.</w:t>
      </w:r>
    </w:p>
    <w:p w:rsidR="009577B0" w:rsidRPr="009577B0" w:rsidRDefault="009577B0" w:rsidP="009577B0">
      <w:pPr>
        <w:pStyle w:val="a5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ru-RU"/>
        </w:rPr>
      </w:pPr>
      <w:r w:rsidRPr="00E4120A">
        <w:rPr>
          <w:color w:val="333333"/>
          <w:sz w:val="28"/>
          <w:szCs w:val="28"/>
          <w:shd w:val="clear" w:color="auto" w:fill="FFFFFF"/>
        </w:rPr>
        <w:t xml:space="preserve">при </w:t>
      </w:r>
      <w:r>
        <w:rPr>
          <w:color w:val="333333"/>
          <w:sz w:val="28"/>
          <w:szCs w:val="28"/>
          <w:shd w:val="clear" w:color="auto" w:fill="FFFFFF"/>
          <w:lang w:val="ru-RU"/>
        </w:rPr>
        <w:t>не</w:t>
      </w:r>
      <w:r w:rsidRPr="00E4120A">
        <w:rPr>
          <w:color w:val="333333"/>
          <w:sz w:val="28"/>
          <w:szCs w:val="28"/>
          <w:shd w:val="clear" w:color="auto" w:fill="FFFFFF"/>
        </w:rPr>
        <w:t xml:space="preserve">удовлетворительном </w:t>
      </w:r>
      <w:r>
        <w:rPr>
          <w:color w:val="333333"/>
          <w:sz w:val="28"/>
          <w:szCs w:val="28"/>
          <w:shd w:val="clear" w:color="auto" w:fill="FFFFFF"/>
          <w:lang w:val="ru-RU"/>
        </w:rPr>
        <w:t xml:space="preserve">БПП решить вопрос и </w:t>
      </w:r>
      <w:r w:rsidRPr="00C773A8">
        <w:rPr>
          <w:color w:val="000000"/>
          <w:sz w:val="28"/>
          <w:szCs w:val="28"/>
        </w:rPr>
        <w:t>отсутствии условий для быстрого родоразрешения</w:t>
      </w:r>
      <w:r>
        <w:rPr>
          <w:color w:val="000000"/>
          <w:sz w:val="28"/>
          <w:szCs w:val="28"/>
          <w:lang w:val="ru-RU"/>
        </w:rPr>
        <w:t xml:space="preserve"> тактику решать консилиумом.</w:t>
      </w:r>
    </w:p>
    <w:p w:rsidR="001A49F1" w:rsidRPr="00571380" w:rsidRDefault="001A49F1" w:rsidP="00571380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</w:p>
    <w:p w:rsidR="009E1CDF" w:rsidRPr="00C773A8" w:rsidRDefault="009E1CDF" w:rsidP="009577B0">
      <w:pPr>
        <w:pStyle w:val="a5"/>
        <w:numPr>
          <w:ilvl w:val="1"/>
          <w:numId w:val="5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773A8">
        <w:rPr>
          <w:b/>
          <w:sz w:val="28"/>
          <w:szCs w:val="28"/>
          <w:lang w:val="ru-RU"/>
        </w:rPr>
        <w:t>Хирургическое вмешательство:</w:t>
      </w:r>
    </w:p>
    <w:p w:rsidR="009E1CDF" w:rsidRPr="009E1CDF" w:rsidRDefault="009E1CDF" w:rsidP="009577B0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</w:t>
      </w:r>
      <w:r w:rsidRPr="009E1CDF">
        <w:rPr>
          <w:sz w:val="28"/>
          <w:szCs w:val="28"/>
          <w:lang w:val="ru-RU"/>
        </w:rPr>
        <w:t>одоразрешения</w:t>
      </w:r>
      <w:proofErr w:type="spellEnd"/>
      <w:r w:rsidRPr="009E1CDF">
        <w:rPr>
          <w:sz w:val="28"/>
          <w:szCs w:val="28"/>
          <w:lang w:val="ru-RU"/>
        </w:rPr>
        <w:t xml:space="preserve"> (смотрите клинический протокол «Индукция родов»);</w:t>
      </w:r>
    </w:p>
    <w:p w:rsidR="009E1CDF" w:rsidRPr="009E1CDF" w:rsidRDefault="009E1CDF" w:rsidP="009577B0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9E1CDF">
        <w:rPr>
          <w:sz w:val="28"/>
          <w:szCs w:val="28"/>
          <w:lang w:val="ru-RU"/>
        </w:rPr>
        <w:t>есарево сечение</w:t>
      </w:r>
      <w:r w:rsidR="00002183" w:rsidRPr="00002183">
        <w:rPr>
          <w:sz w:val="28"/>
          <w:szCs w:val="28"/>
          <w:lang w:val="ru-RU"/>
        </w:rPr>
        <w:t xml:space="preserve"> (</w:t>
      </w:r>
      <w:r w:rsidR="004D18BD" w:rsidRPr="009577B0">
        <w:rPr>
          <w:sz w:val="28"/>
          <w:szCs w:val="28"/>
        </w:rPr>
        <w:t>смотрите клинический протокол «Кесарево сечение»</w:t>
      </w:r>
      <w:r w:rsidR="00002183" w:rsidRPr="009577B0">
        <w:rPr>
          <w:sz w:val="28"/>
          <w:szCs w:val="28"/>
          <w:lang w:val="ru-RU"/>
        </w:rPr>
        <w:t>)</w:t>
      </w:r>
      <w:r w:rsidRPr="009577B0">
        <w:rPr>
          <w:sz w:val="28"/>
          <w:szCs w:val="28"/>
          <w:lang w:val="ru-RU"/>
        </w:rPr>
        <w:t>.</w:t>
      </w:r>
    </w:p>
    <w:p w:rsidR="009E1CDF" w:rsidRPr="009E1CDF" w:rsidRDefault="009E1CDF" w:rsidP="009E1CD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9E1CDF">
        <w:rPr>
          <w:b/>
          <w:sz w:val="28"/>
          <w:szCs w:val="28"/>
          <w:lang w:val="ru-RU"/>
        </w:rPr>
        <w:t xml:space="preserve">Плановое кесарево сечение:  </w:t>
      </w:r>
    </w:p>
    <w:p w:rsidR="009E1CDF" w:rsidRPr="00C773A8" w:rsidRDefault="009E1CDF" w:rsidP="009577B0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773A8">
        <w:rPr>
          <w:color w:val="000000"/>
          <w:sz w:val="28"/>
          <w:szCs w:val="28"/>
        </w:rPr>
        <w:t>неудовлетворительно</w:t>
      </w:r>
      <w:r>
        <w:rPr>
          <w:color w:val="000000"/>
          <w:sz w:val="28"/>
          <w:szCs w:val="28"/>
          <w:lang w:val="ru-RU"/>
        </w:rPr>
        <w:t>е</w:t>
      </w:r>
      <w:r w:rsidRPr="00C773A8">
        <w:rPr>
          <w:color w:val="000000"/>
          <w:sz w:val="28"/>
          <w:szCs w:val="28"/>
        </w:rPr>
        <w:t xml:space="preserve"> состояни</w:t>
      </w:r>
      <w:r>
        <w:rPr>
          <w:color w:val="000000"/>
          <w:sz w:val="28"/>
          <w:szCs w:val="28"/>
          <w:lang w:val="ru-RU"/>
        </w:rPr>
        <w:t>я</w:t>
      </w:r>
      <w:r w:rsidRPr="00C773A8">
        <w:rPr>
          <w:color w:val="000000"/>
          <w:sz w:val="28"/>
          <w:szCs w:val="28"/>
        </w:rPr>
        <w:t xml:space="preserve"> внутриутробного плода при «незрелых» родовых путях;</w:t>
      </w:r>
    </w:p>
    <w:p w:rsidR="009E1CDF" w:rsidRPr="009E1CDF" w:rsidRDefault="009E1CDF" w:rsidP="009E1CD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9E1CDF">
        <w:rPr>
          <w:b/>
          <w:color w:val="000000"/>
          <w:sz w:val="28"/>
          <w:szCs w:val="28"/>
        </w:rPr>
        <w:t>Экстренное кесарево сечение</w:t>
      </w:r>
      <w:r w:rsidRPr="009E1CDF">
        <w:rPr>
          <w:b/>
          <w:color w:val="000000"/>
          <w:sz w:val="28"/>
          <w:szCs w:val="28"/>
          <w:lang w:val="ru-RU"/>
        </w:rPr>
        <w:t>:</w:t>
      </w:r>
    </w:p>
    <w:p w:rsidR="009E1CDF" w:rsidRPr="00A6116A" w:rsidRDefault="009E1CDF" w:rsidP="009577B0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773A8">
        <w:rPr>
          <w:color w:val="000000"/>
          <w:sz w:val="28"/>
          <w:szCs w:val="28"/>
        </w:rPr>
        <w:t>угрожающ</w:t>
      </w:r>
      <w:r>
        <w:rPr>
          <w:color w:val="000000"/>
          <w:sz w:val="28"/>
          <w:szCs w:val="28"/>
          <w:lang w:val="ru-RU"/>
        </w:rPr>
        <w:t>ие</w:t>
      </w:r>
      <w:proofErr w:type="spellEnd"/>
      <w:r w:rsidRPr="00C773A8">
        <w:rPr>
          <w:color w:val="000000"/>
          <w:sz w:val="28"/>
          <w:szCs w:val="28"/>
        </w:rPr>
        <w:t xml:space="preserve"> </w:t>
      </w:r>
      <w:proofErr w:type="spellStart"/>
      <w:r w:rsidRPr="00C773A8">
        <w:rPr>
          <w:color w:val="000000"/>
          <w:sz w:val="28"/>
          <w:szCs w:val="28"/>
        </w:rPr>
        <w:t>состояни</w:t>
      </w:r>
      <w:proofErr w:type="spellEnd"/>
      <w:r>
        <w:rPr>
          <w:color w:val="000000"/>
          <w:sz w:val="28"/>
          <w:szCs w:val="28"/>
          <w:lang w:val="ru-RU"/>
        </w:rPr>
        <w:t>я</w:t>
      </w:r>
      <w:r w:rsidRPr="00C773A8">
        <w:rPr>
          <w:color w:val="000000"/>
          <w:sz w:val="28"/>
          <w:szCs w:val="28"/>
        </w:rPr>
        <w:t xml:space="preserve"> </w:t>
      </w:r>
      <w:proofErr w:type="spellStart"/>
      <w:r w:rsidRPr="00C773A8">
        <w:rPr>
          <w:color w:val="000000"/>
          <w:sz w:val="28"/>
          <w:szCs w:val="28"/>
        </w:rPr>
        <w:t>плода</w:t>
      </w:r>
      <w:proofErr w:type="spellEnd"/>
      <w:r>
        <w:rPr>
          <w:color w:val="000000"/>
          <w:sz w:val="28"/>
          <w:szCs w:val="28"/>
          <w:lang w:val="ru-RU"/>
        </w:rPr>
        <w:t>;</w:t>
      </w:r>
      <w:r w:rsidRPr="00C773A8">
        <w:rPr>
          <w:color w:val="000000"/>
          <w:sz w:val="28"/>
          <w:szCs w:val="28"/>
        </w:rPr>
        <w:t xml:space="preserve"> </w:t>
      </w:r>
    </w:p>
    <w:p w:rsidR="009E1CDF" w:rsidRPr="009E1CDF" w:rsidRDefault="009E1CDF" w:rsidP="009577B0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773A8">
        <w:rPr>
          <w:color w:val="000000"/>
          <w:sz w:val="28"/>
          <w:szCs w:val="28"/>
        </w:rPr>
        <w:t>отсутствии условий условий для быстрого родоразрешения.</w:t>
      </w:r>
    </w:p>
    <w:p w:rsidR="009E1CDF" w:rsidRPr="009E1CDF" w:rsidRDefault="009E1CDF" w:rsidP="009E1CDF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:rsidR="00A835EA" w:rsidRDefault="00A6116A" w:rsidP="009577B0">
      <w:pPr>
        <w:pStyle w:val="a5"/>
        <w:numPr>
          <w:ilvl w:val="1"/>
          <w:numId w:val="5"/>
        </w:numPr>
        <w:ind w:left="0" w:firstLine="0"/>
        <w:rPr>
          <w:sz w:val="28"/>
          <w:szCs w:val="28"/>
          <w:lang w:val="ru-RU"/>
        </w:rPr>
      </w:pPr>
      <w:r w:rsidRPr="00C773A8">
        <w:rPr>
          <w:b/>
          <w:sz w:val="28"/>
          <w:szCs w:val="28"/>
          <w:lang w:val="ru-RU"/>
        </w:rPr>
        <w:t xml:space="preserve">Немедикаментозное </w:t>
      </w:r>
      <w:r w:rsidR="00EA3AB7" w:rsidRPr="00C773A8">
        <w:rPr>
          <w:b/>
          <w:sz w:val="28"/>
          <w:szCs w:val="28"/>
          <w:lang w:val="ru-RU"/>
        </w:rPr>
        <w:t>лечение</w:t>
      </w:r>
      <w:r w:rsidR="00C773A8" w:rsidRPr="00C773A8">
        <w:rPr>
          <w:b/>
          <w:sz w:val="28"/>
          <w:szCs w:val="28"/>
          <w:lang w:val="ru-RU"/>
        </w:rPr>
        <w:t>:</w:t>
      </w:r>
    </w:p>
    <w:p w:rsidR="00EA3AB7" w:rsidRPr="00E4120A" w:rsidRDefault="00A835EA" w:rsidP="00A835EA">
      <w:pPr>
        <w:pStyle w:val="a5"/>
        <w:ind w:left="0"/>
        <w:rPr>
          <w:sz w:val="28"/>
          <w:szCs w:val="28"/>
          <w:lang w:val="ru-RU"/>
        </w:rPr>
      </w:pPr>
      <w:r w:rsidRPr="00E4120A">
        <w:rPr>
          <w:sz w:val="28"/>
          <w:szCs w:val="28"/>
          <w:lang w:val="ru-RU"/>
        </w:rPr>
        <w:t xml:space="preserve">Диета: Стол№ </w:t>
      </w:r>
      <w:r w:rsidR="00E4120A" w:rsidRPr="00E4120A">
        <w:rPr>
          <w:sz w:val="28"/>
          <w:szCs w:val="28"/>
          <w:lang w:val="ru-RU"/>
        </w:rPr>
        <w:t>15</w:t>
      </w:r>
      <w:r w:rsidR="00EA3AB7" w:rsidRPr="00E4120A">
        <w:rPr>
          <w:sz w:val="28"/>
          <w:szCs w:val="28"/>
          <w:lang w:val="ru-RU"/>
        </w:rPr>
        <w:t>;</w:t>
      </w:r>
    </w:p>
    <w:p w:rsidR="00A835EA" w:rsidRPr="00E4120A" w:rsidRDefault="00A835EA" w:rsidP="00A835EA">
      <w:pPr>
        <w:pStyle w:val="a5"/>
        <w:ind w:left="0"/>
        <w:rPr>
          <w:sz w:val="28"/>
          <w:szCs w:val="28"/>
          <w:lang w:val="en-US"/>
        </w:rPr>
      </w:pPr>
      <w:r w:rsidRPr="00E4120A">
        <w:rPr>
          <w:sz w:val="28"/>
          <w:szCs w:val="28"/>
          <w:lang w:val="ru-RU"/>
        </w:rPr>
        <w:lastRenderedPageBreak/>
        <w:t xml:space="preserve">Режим: </w:t>
      </w:r>
      <w:r w:rsidR="00E4120A" w:rsidRPr="00E4120A">
        <w:rPr>
          <w:sz w:val="28"/>
          <w:szCs w:val="28"/>
          <w:lang w:val="en-US"/>
        </w:rPr>
        <w:t>III</w:t>
      </w:r>
    </w:p>
    <w:p w:rsidR="009E1CDF" w:rsidRPr="00CC75B3" w:rsidRDefault="009E1CDF" w:rsidP="00A835EA">
      <w:pPr>
        <w:pStyle w:val="a5"/>
        <w:ind w:left="0"/>
        <w:rPr>
          <w:sz w:val="28"/>
          <w:szCs w:val="28"/>
          <w:lang w:val="ru-RU"/>
        </w:rPr>
      </w:pPr>
    </w:p>
    <w:p w:rsidR="00EA3AB7" w:rsidRPr="00C773A8" w:rsidRDefault="00A6116A" w:rsidP="009577B0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C773A8">
        <w:rPr>
          <w:b/>
          <w:sz w:val="28"/>
          <w:szCs w:val="28"/>
          <w:lang w:val="ru-RU"/>
        </w:rPr>
        <w:t xml:space="preserve">Медикаментозное </w:t>
      </w:r>
      <w:r w:rsidR="00EA3AB7" w:rsidRPr="00C773A8">
        <w:rPr>
          <w:b/>
          <w:sz w:val="28"/>
          <w:szCs w:val="28"/>
          <w:lang w:val="ru-RU"/>
        </w:rPr>
        <w:t>лечение</w:t>
      </w:r>
      <w:r w:rsidR="00C773A8" w:rsidRPr="00C773A8">
        <w:rPr>
          <w:b/>
          <w:sz w:val="28"/>
          <w:szCs w:val="28"/>
          <w:lang w:val="ru-RU"/>
        </w:rPr>
        <w:t>:</w:t>
      </w:r>
      <w:r w:rsidR="00C773A8" w:rsidRPr="00C773A8">
        <w:rPr>
          <w:sz w:val="28"/>
          <w:szCs w:val="28"/>
          <w:lang w:val="ru-RU"/>
        </w:rPr>
        <w:t xml:space="preserve"> </w:t>
      </w:r>
      <w:r w:rsidR="00C773A8">
        <w:rPr>
          <w:sz w:val="28"/>
          <w:szCs w:val="28"/>
          <w:lang w:val="ru-RU"/>
        </w:rPr>
        <w:t>см</w:t>
      </w:r>
      <w:r w:rsidR="00A835EA">
        <w:rPr>
          <w:sz w:val="28"/>
          <w:szCs w:val="28"/>
          <w:lang w:val="ru-RU"/>
        </w:rPr>
        <w:t>отрите</w:t>
      </w:r>
      <w:r w:rsidR="00C773A8">
        <w:rPr>
          <w:sz w:val="28"/>
          <w:szCs w:val="28"/>
          <w:lang w:val="ru-RU"/>
        </w:rPr>
        <w:t xml:space="preserve"> клинический протокол «Индукция родов»</w:t>
      </w:r>
      <w:r w:rsidR="00A835EA">
        <w:rPr>
          <w:sz w:val="28"/>
          <w:szCs w:val="28"/>
          <w:lang w:val="ru-RU"/>
        </w:rPr>
        <w:t>.</w:t>
      </w:r>
    </w:p>
    <w:p w:rsidR="009E1CDF" w:rsidRPr="00C773A8" w:rsidRDefault="009E1CDF" w:rsidP="009E1CDF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:rsidR="005827B6" w:rsidRDefault="00EA3AB7" w:rsidP="009577B0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C773A8">
        <w:rPr>
          <w:b/>
          <w:sz w:val="28"/>
          <w:szCs w:val="28"/>
          <w:lang w:val="ru-RU"/>
        </w:rPr>
        <w:t>Дальнейшее ведение</w:t>
      </w:r>
      <w:r w:rsidR="00C773A8" w:rsidRPr="00C773A8">
        <w:rPr>
          <w:b/>
          <w:sz w:val="28"/>
          <w:szCs w:val="28"/>
          <w:lang w:val="ru-RU"/>
        </w:rPr>
        <w:t>:</w:t>
      </w:r>
      <w:r w:rsidR="00C773A8" w:rsidRPr="00C773A8">
        <w:rPr>
          <w:sz w:val="28"/>
          <w:szCs w:val="28"/>
          <w:lang w:val="ru-RU"/>
        </w:rPr>
        <w:t xml:space="preserve"> см</w:t>
      </w:r>
      <w:r w:rsidR="00002183">
        <w:rPr>
          <w:sz w:val="28"/>
          <w:szCs w:val="28"/>
          <w:lang w:val="ru-RU"/>
        </w:rPr>
        <w:t>отрите</w:t>
      </w:r>
      <w:r w:rsidR="00C773A8" w:rsidRPr="00C773A8">
        <w:rPr>
          <w:sz w:val="28"/>
          <w:szCs w:val="28"/>
          <w:lang w:val="ru-RU"/>
        </w:rPr>
        <w:t xml:space="preserve"> клинический протокол «Ведение родов»</w:t>
      </w:r>
      <w:r w:rsidR="00002183">
        <w:rPr>
          <w:sz w:val="28"/>
          <w:szCs w:val="28"/>
          <w:lang w:val="ru-RU"/>
        </w:rPr>
        <w:t>.</w:t>
      </w:r>
    </w:p>
    <w:p w:rsidR="00EA3AB7" w:rsidRPr="00C773A8" w:rsidRDefault="00EA3AB7" w:rsidP="005827B6">
      <w:pPr>
        <w:pStyle w:val="a5"/>
        <w:ind w:left="0"/>
        <w:jc w:val="both"/>
        <w:rPr>
          <w:sz w:val="28"/>
          <w:szCs w:val="28"/>
          <w:lang w:val="ru-RU"/>
        </w:rPr>
      </w:pPr>
    </w:p>
    <w:p w:rsidR="00C773A8" w:rsidRPr="00C773A8" w:rsidRDefault="00EA3AB7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b/>
          <w:sz w:val="28"/>
          <w:szCs w:val="28"/>
          <w:lang w:val="ru-RU"/>
        </w:rPr>
        <w:t>Индикаторы эффективности лечения</w:t>
      </w:r>
      <w:r w:rsidR="00C773A8">
        <w:rPr>
          <w:b/>
          <w:sz w:val="28"/>
          <w:szCs w:val="28"/>
          <w:lang w:val="ru-RU"/>
        </w:rPr>
        <w:t>:</w:t>
      </w:r>
    </w:p>
    <w:p w:rsidR="00C773A8" w:rsidRPr="00C773A8" w:rsidRDefault="009E1CDF" w:rsidP="009577B0">
      <w:pPr>
        <w:pStyle w:val="a9"/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C773A8" w:rsidRPr="00C773A8">
        <w:rPr>
          <w:color w:val="000000"/>
          <w:sz w:val="28"/>
          <w:szCs w:val="28"/>
        </w:rPr>
        <w:t>дельный вес антенатальных потерь в сроке 42 нед</w:t>
      </w:r>
      <w:r w:rsidR="00002183">
        <w:rPr>
          <w:color w:val="000000"/>
          <w:sz w:val="28"/>
          <w:szCs w:val="28"/>
        </w:rPr>
        <w:t>ель</w:t>
      </w:r>
      <w:r w:rsidR="00C773A8" w:rsidRPr="00C773A8">
        <w:rPr>
          <w:color w:val="000000"/>
          <w:sz w:val="28"/>
          <w:szCs w:val="28"/>
        </w:rPr>
        <w:t xml:space="preserve"> и более в структуре перинатальной смертности</w:t>
      </w:r>
      <w:r>
        <w:rPr>
          <w:color w:val="000000"/>
          <w:sz w:val="28"/>
          <w:szCs w:val="28"/>
        </w:rPr>
        <w:t>;</w:t>
      </w:r>
    </w:p>
    <w:p w:rsidR="00C773A8" w:rsidRDefault="009E1CDF" w:rsidP="009577B0">
      <w:pPr>
        <w:pStyle w:val="a9"/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у</w:t>
      </w:r>
      <w:r w:rsidR="00C773A8" w:rsidRPr="00C773A8">
        <w:rPr>
          <w:color w:val="000000"/>
          <w:sz w:val="28"/>
          <w:szCs w:val="28"/>
        </w:rPr>
        <w:t>дельный вес переношенных новорожденных в структуре неонатальной смертности</w:t>
      </w:r>
      <w:r w:rsidR="00C773A8">
        <w:rPr>
          <w:color w:val="000000"/>
          <w:sz w:val="27"/>
          <w:szCs w:val="27"/>
        </w:rPr>
        <w:t>.</w:t>
      </w:r>
    </w:p>
    <w:p w:rsidR="00F07E71" w:rsidRPr="00F07E71" w:rsidRDefault="00F07E71" w:rsidP="00F07E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07E71" w:rsidRPr="00CC75B3" w:rsidRDefault="00F07E71" w:rsidP="009577B0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CC75B3">
        <w:rPr>
          <w:b/>
          <w:sz w:val="28"/>
          <w:szCs w:val="28"/>
          <w:lang w:val="ru-RU"/>
        </w:rPr>
        <w:t>ОРГАНИЗАЦИОННЫЕ АСПЕКТЫ ПРОТОКОЛА:</w:t>
      </w:r>
    </w:p>
    <w:p w:rsidR="00BA2922" w:rsidRPr="00E242CE" w:rsidRDefault="00BA2922" w:rsidP="00BA2922">
      <w:pPr>
        <w:pStyle w:val="a5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7.1 </w:t>
      </w:r>
      <w:r w:rsidRPr="00E242CE">
        <w:rPr>
          <w:b/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:rsidR="00BA2922" w:rsidRPr="002F4678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242CE">
        <w:rPr>
          <w:sz w:val="28"/>
          <w:szCs w:val="28"/>
        </w:rPr>
        <w:t xml:space="preserve">Шиканова Светлана Юрьевна – врач акушер-гинеколог высшей категории, </w:t>
      </w:r>
      <w:r w:rsidR="00512C44" w:rsidRPr="00C57A05">
        <w:rPr>
          <w:sz w:val="28"/>
          <w:szCs w:val="28"/>
        </w:rPr>
        <w:t>кандидат медицинских наук</w:t>
      </w:r>
      <w:r w:rsidR="00512C44">
        <w:rPr>
          <w:sz w:val="28"/>
          <w:szCs w:val="28"/>
          <w:lang w:val="ru-RU"/>
        </w:rPr>
        <w:t xml:space="preserve">, </w:t>
      </w:r>
      <w:r w:rsidR="00512C44" w:rsidRPr="00E242CE">
        <w:rPr>
          <w:sz w:val="28"/>
          <w:szCs w:val="28"/>
        </w:rPr>
        <w:t>доцент</w:t>
      </w:r>
      <w:r w:rsidR="00512C44">
        <w:rPr>
          <w:sz w:val="28"/>
          <w:szCs w:val="28"/>
          <w:lang w:val="ru-RU"/>
        </w:rPr>
        <w:t xml:space="preserve">, руководитель кафедры акушерства и гинекологии №1 </w:t>
      </w:r>
      <w:r w:rsidR="00512C44" w:rsidRPr="00E242CE">
        <w:rPr>
          <w:sz w:val="28"/>
          <w:szCs w:val="28"/>
        </w:rPr>
        <w:t>РГП на ПХВ «Западно – Казахстанский государственный медицинский университет им. М. Оспанова»</w:t>
      </w:r>
      <w:r w:rsidR="009E1CDF">
        <w:rPr>
          <w:sz w:val="28"/>
          <w:szCs w:val="28"/>
          <w:lang w:val="ru-RU"/>
        </w:rPr>
        <w:t>.</w:t>
      </w:r>
    </w:p>
    <w:p w:rsidR="00BA2922" w:rsidRPr="00C57A05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242CE">
        <w:rPr>
          <w:sz w:val="28"/>
          <w:szCs w:val="28"/>
        </w:rPr>
        <w:t>Сармулдаева Шолпан Куанышбековна – заведующая кафедрой акушерства и гинекологии с курсом неонатологии РГП на ПХВ «Казахский медицинский университет непрерывного образования»</w:t>
      </w:r>
      <w:r w:rsidR="009E1CDF">
        <w:rPr>
          <w:sz w:val="28"/>
          <w:szCs w:val="28"/>
          <w:lang w:val="ru-RU"/>
        </w:rPr>
        <w:t>.</w:t>
      </w:r>
    </w:p>
    <w:p w:rsidR="00BA2922" w:rsidRPr="00E242CE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242CE">
        <w:rPr>
          <w:sz w:val="28"/>
          <w:szCs w:val="28"/>
        </w:rPr>
        <w:t>Танышева Гульяш Алтынгазиновна – заведующая кафедрой акушерства и гинекологии РГП на ПХВ «Государственный медицинский университет города Семей»</w:t>
      </w:r>
      <w:r w:rsidR="009E1CDF">
        <w:rPr>
          <w:sz w:val="28"/>
          <w:szCs w:val="28"/>
          <w:lang w:val="ru-RU"/>
        </w:rPr>
        <w:t>.</w:t>
      </w:r>
    </w:p>
    <w:p w:rsidR="00BA2922" w:rsidRPr="00E242CE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242CE">
        <w:rPr>
          <w:sz w:val="28"/>
          <w:szCs w:val="28"/>
        </w:rPr>
        <w:t>Ан Зоя Николаевна – врач акушер-гинеколог высшей категории, национальный эксперт по ЭПУ г. Астана</w:t>
      </w:r>
      <w:r w:rsidR="009E1CDF">
        <w:rPr>
          <w:sz w:val="28"/>
          <w:szCs w:val="28"/>
          <w:lang w:val="ru-RU"/>
        </w:rPr>
        <w:t>.</w:t>
      </w:r>
    </w:p>
    <w:p w:rsidR="00BA2922" w:rsidRPr="00E242CE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242CE">
        <w:rPr>
          <w:sz w:val="28"/>
          <w:szCs w:val="28"/>
        </w:rPr>
        <w:t>Майшина Мадина Шарипбековна – врач акушер-гинеколог высшей категории, заведующая отделением АО «Национальный научный центр материнства и детства».</w:t>
      </w:r>
    </w:p>
    <w:p w:rsidR="00BA2922" w:rsidRPr="009E1CDF" w:rsidRDefault="00BA2922" w:rsidP="009577B0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57A05">
        <w:rPr>
          <w:sz w:val="28"/>
          <w:szCs w:val="28"/>
        </w:rPr>
        <w:t>Калиева Шолпан Сабатаевна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университет».</w:t>
      </w:r>
    </w:p>
    <w:p w:rsidR="009E1CDF" w:rsidRPr="00C57A05" w:rsidRDefault="009E1CDF" w:rsidP="009E1CDF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F07E71" w:rsidRDefault="00F07E71" w:rsidP="009577B0">
      <w:pPr>
        <w:pStyle w:val="a5"/>
        <w:numPr>
          <w:ilvl w:val="1"/>
          <w:numId w:val="6"/>
        </w:numPr>
        <w:ind w:left="0" w:firstLine="0"/>
        <w:jc w:val="both"/>
        <w:rPr>
          <w:sz w:val="28"/>
          <w:szCs w:val="28"/>
          <w:lang w:val="ru-RU"/>
        </w:rPr>
      </w:pPr>
      <w:r w:rsidRPr="00BA2922">
        <w:rPr>
          <w:b/>
          <w:sz w:val="28"/>
          <w:szCs w:val="28"/>
          <w:lang w:val="ru-RU"/>
        </w:rPr>
        <w:t>Указание на отсутствие конфликта интересов:</w:t>
      </w:r>
      <w:r w:rsidR="00BA2922">
        <w:rPr>
          <w:sz w:val="28"/>
          <w:szCs w:val="28"/>
          <w:lang w:val="ru-RU"/>
        </w:rPr>
        <w:t xml:space="preserve"> нет</w:t>
      </w:r>
      <w:r w:rsidR="009E1CDF">
        <w:rPr>
          <w:sz w:val="28"/>
          <w:szCs w:val="28"/>
          <w:lang w:val="ru-RU"/>
        </w:rPr>
        <w:t>.</w:t>
      </w:r>
    </w:p>
    <w:p w:rsidR="009E1CDF" w:rsidRDefault="009E1CDF" w:rsidP="009E1CDF">
      <w:pPr>
        <w:pStyle w:val="a5"/>
        <w:ind w:left="0"/>
        <w:jc w:val="both"/>
        <w:rPr>
          <w:sz w:val="28"/>
          <w:szCs w:val="28"/>
          <w:lang w:val="ru-RU"/>
        </w:rPr>
      </w:pPr>
    </w:p>
    <w:p w:rsidR="00BA2922" w:rsidRPr="0008634C" w:rsidRDefault="00F07E71" w:rsidP="00BA2922">
      <w:pPr>
        <w:pStyle w:val="a5"/>
        <w:numPr>
          <w:ilvl w:val="1"/>
          <w:numId w:val="6"/>
        </w:numPr>
        <w:ind w:left="0" w:firstLine="0"/>
        <w:jc w:val="both"/>
        <w:rPr>
          <w:sz w:val="28"/>
          <w:szCs w:val="28"/>
          <w:lang w:val="ru-RU"/>
        </w:rPr>
      </w:pPr>
      <w:r w:rsidRPr="0008634C">
        <w:rPr>
          <w:b/>
          <w:sz w:val="28"/>
          <w:szCs w:val="28"/>
          <w:lang w:val="ru-RU"/>
        </w:rPr>
        <w:t>Рецензенты:</w:t>
      </w:r>
      <w:r w:rsidR="009E1CDF" w:rsidRPr="0008634C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proofErr w:type="spellStart"/>
      <w:r w:rsidR="0008634C" w:rsidRPr="0008634C">
        <w:rPr>
          <w:sz w:val="28"/>
          <w:szCs w:val="28"/>
          <w:lang w:val="ru-RU"/>
        </w:rPr>
        <w:t>Есенаманова</w:t>
      </w:r>
      <w:proofErr w:type="spellEnd"/>
      <w:r w:rsidR="0008634C" w:rsidRPr="0008634C">
        <w:rPr>
          <w:sz w:val="28"/>
          <w:szCs w:val="28"/>
          <w:lang w:val="ru-RU"/>
        </w:rPr>
        <w:t xml:space="preserve"> Светлана </w:t>
      </w:r>
      <w:proofErr w:type="spellStart"/>
      <w:r w:rsidR="0008634C" w:rsidRPr="0008634C">
        <w:rPr>
          <w:sz w:val="28"/>
          <w:szCs w:val="28"/>
          <w:lang w:val="ru-RU"/>
        </w:rPr>
        <w:t>Мендигалиевна</w:t>
      </w:r>
      <w:proofErr w:type="spellEnd"/>
      <w:r w:rsidR="0008634C" w:rsidRPr="0008634C">
        <w:rPr>
          <w:sz w:val="28"/>
          <w:szCs w:val="28"/>
          <w:lang w:val="ru-RU"/>
        </w:rPr>
        <w:t xml:space="preserve"> – заместитель руководителя по родовспоможению и детству </w:t>
      </w:r>
      <w:proofErr w:type="spellStart"/>
      <w:r w:rsidR="0008634C" w:rsidRPr="0008634C">
        <w:rPr>
          <w:sz w:val="28"/>
          <w:szCs w:val="28"/>
          <w:lang w:val="ru-RU"/>
        </w:rPr>
        <w:t>ГУ</w:t>
      </w:r>
      <w:proofErr w:type="spellEnd"/>
      <w:r w:rsidR="0008634C" w:rsidRPr="0008634C">
        <w:rPr>
          <w:sz w:val="28"/>
          <w:szCs w:val="28"/>
          <w:lang w:val="ru-RU"/>
        </w:rPr>
        <w:t xml:space="preserve"> «Управление здравоохранения Актюбинской области», кандидат медицинских наук.</w:t>
      </w:r>
    </w:p>
    <w:p w:rsidR="0008634C" w:rsidRPr="00F07E71" w:rsidRDefault="0008634C" w:rsidP="00BA2922">
      <w:pPr>
        <w:pStyle w:val="a5"/>
        <w:ind w:left="0"/>
        <w:jc w:val="both"/>
        <w:rPr>
          <w:sz w:val="28"/>
          <w:szCs w:val="28"/>
          <w:lang w:val="ru-RU"/>
        </w:rPr>
      </w:pPr>
    </w:p>
    <w:p w:rsidR="00BA2922" w:rsidRDefault="00255F9F" w:rsidP="009577B0">
      <w:pPr>
        <w:pStyle w:val="a5"/>
        <w:numPr>
          <w:ilvl w:val="1"/>
          <w:numId w:val="6"/>
        </w:numPr>
        <w:ind w:left="0" w:firstLine="0"/>
        <w:jc w:val="both"/>
        <w:rPr>
          <w:sz w:val="28"/>
          <w:szCs w:val="28"/>
          <w:lang w:val="ru-RU"/>
        </w:rPr>
      </w:pPr>
      <w:r w:rsidRPr="009E1CDF">
        <w:rPr>
          <w:b/>
          <w:sz w:val="28"/>
          <w:szCs w:val="28"/>
          <w:lang w:val="ru-RU"/>
        </w:rPr>
        <w:t xml:space="preserve">Указание </w:t>
      </w:r>
      <w:r w:rsidR="00F07E71" w:rsidRPr="009E1CDF">
        <w:rPr>
          <w:b/>
          <w:sz w:val="28"/>
          <w:szCs w:val="28"/>
          <w:lang w:val="ru-RU"/>
        </w:rPr>
        <w:t>условий пересмотра протокола:</w:t>
      </w:r>
      <w:r w:rsidR="00BA2922" w:rsidRPr="009E1CDF">
        <w:rPr>
          <w:sz w:val="28"/>
          <w:szCs w:val="28"/>
          <w:lang w:val="ru-RU"/>
        </w:rPr>
        <w:t xml:space="preserve"> </w:t>
      </w:r>
      <w:r w:rsidR="009E1CDF" w:rsidRPr="009E1CDF">
        <w:rPr>
          <w:sz w:val="28"/>
          <w:szCs w:val="28"/>
          <w:lang w:val="ru-RU"/>
        </w:rPr>
        <w:t xml:space="preserve">Пересмотр протокола через 5 лет после его опубликования и </w:t>
      </w:r>
      <w:proofErr w:type="gramStart"/>
      <w:r w:rsidR="009E1CDF" w:rsidRPr="009E1CDF">
        <w:rPr>
          <w:sz w:val="28"/>
          <w:szCs w:val="28"/>
          <w:lang w:val="ru-RU"/>
        </w:rPr>
        <w:t>с даты</w:t>
      </w:r>
      <w:proofErr w:type="gramEnd"/>
      <w:r w:rsidR="009E1CDF" w:rsidRPr="009E1CDF">
        <w:rPr>
          <w:sz w:val="28"/>
          <w:szCs w:val="28"/>
          <w:lang w:val="ru-RU"/>
        </w:rPr>
        <w:t xml:space="preserve"> его вступления в действие или при наличии новых методов с уровнем доказательности.</w:t>
      </w:r>
    </w:p>
    <w:p w:rsidR="009E1CDF" w:rsidRPr="009E1CDF" w:rsidRDefault="009E1CDF" w:rsidP="009E1CDF">
      <w:pPr>
        <w:pStyle w:val="a5"/>
        <w:rPr>
          <w:sz w:val="28"/>
          <w:szCs w:val="28"/>
          <w:lang w:val="ru-RU"/>
        </w:rPr>
      </w:pPr>
    </w:p>
    <w:p w:rsidR="00F07E71" w:rsidRPr="00F07E71" w:rsidRDefault="00F07E71" w:rsidP="009577B0">
      <w:pPr>
        <w:pStyle w:val="a5"/>
        <w:numPr>
          <w:ilvl w:val="1"/>
          <w:numId w:val="6"/>
        </w:numPr>
        <w:ind w:left="0" w:firstLine="0"/>
        <w:jc w:val="both"/>
        <w:rPr>
          <w:sz w:val="28"/>
          <w:szCs w:val="28"/>
          <w:lang w:val="ru-RU"/>
        </w:rPr>
      </w:pPr>
      <w:r w:rsidRPr="00BA2922">
        <w:rPr>
          <w:b/>
          <w:sz w:val="28"/>
          <w:szCs w:val="28"/>
          <w:lang w:val="ru-RU"/>
        </w:rPr>
        <w:t>Список использованной литературы</w:t>
      </w:r>
      <w:r w:rsidR="009E1CDF">
        <w:rPr>
          <w:sz w:val="28"/>
          <w:szCs w:val="28"/>
          <w:lang w:val="ru-RU"/>
        </w:rPr>
        <w:t>: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lastRenderedPageBreak/>
        <w:t xml:space="preserve">World Health Organization. WHO recommendations for induction of labour. [Internet]. 2011 [cited 2016 October 20]. Available from: </w:t>
      </w:r>
      <w:hyperlink r:id="rId6" w:history="1">
        <w:r w:rsidRPr="009E1CDF">
          <w:rPr>
            <w:color w:val="000000"/>
            <w:sz w:val="27"/>
            <w:szCs w:val="27"/>
          </w:rPr>
          <w:t>http://www.who.int</w:t>
        </w:r>
      </w:hyperlink>
      <w:r w:rsidRPr="009E1CDF">
        <w:rPr>
          <w:color w:val="000000"/>
          <w:sz w:val="27"/>
          <w:szCs w:val="27"/>
        </w:rPr>
        <w:t>.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t>Royal College of Obstetricians and Gynaecologists. Induction of labour at term in older mothers. Scientific impact paper no. 34 2013.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t xml:space="preserve">Bakketeig L., Bergsjø P. Post-term pregnancy: magnitude of the problem. In: Chalmers I, Enkin M, Keirse MJNC, eds. Effective care in pregnancy and childbirth. Oxford: Oxford University Press, 2000;765-775.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t xml:space="preserve">Goeree R. et al. Cost-effectiveness of induction of labour versus serial antenatal monitoring in the Canadian Multicentre Postterm Pregnancy Trial. Canadian Medical Association Journal, Vol 152, Issue 9 1445-1450.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t xml:space="preserve">Cleary-Goldman Jane et al. Postterm Pregnancy: Practice Patterns of Contemporary Obstetricians and Gynecologists, American Journal of Perinatology, Volume 23, Number 1, 2006.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color w:val="000000"/>
          <w:sz w:val="27"/>
          <w:szCs w:val="27"/>
        </w:rPr>
      </w:pPr>
      <w:r w:rsidRPr="009E1CDF">
        <w:rPr>
          <w:color w:val="000000"/>
          <w:sz w:val="27"/>
          <w:szCs w:val="27"/>
        </w:rPr>
        <w:t xml:space="preserve">Crowley P. Interventions for preventing or improving the outcome of delivery at or beyond term. Cochrane Library;Issue 2, 2000.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sz w:val="28"/>
          <w:szCs w:val="28"/>
          <w:lang w:val="en-US"/>
        </w:rPr>
      </w:pPr>
      <w:r w:rsidRPr="009E1CDF">
        <w:rPr>
          <w:color w:val="000000"/>
          <w:sz w:val="27"/>
          <w:szCs w:val="27"/>
        </w:rPr>
        <w:t xml:space="preserve">Gülmezoglu A. M., Crowther C. A., Middleton P.Induction of labour for improving birth outcomes for women at or beyond term. Cochrane Database of Systematic Reviews 2006, Issue 4. Art. No.: CD004945. DOI: 10.1002/14651858.CD004945.pub2.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sz w:val="28"/>
          <w:szCs w:val="28"/>
          <w:lang w:val="en-US"/>
        </w:rPr>
      </w:pPr>
      <w:r w:rsidRPr="009E1CDF">
        <w:rPr>
          <w:color w:val="000000"/>
          <w:sz w:val="27"/>
          <w:szCs w:val="27"/>
        </w:rPr>
        <w:t xml:space="preserve">Heimstad et al. Induction of labour for post-term pregnancy and risk estimates for intrauterine and perinatal death, Acta Obstetricia etGynecologica Scandinavica, 87:2, 247–249.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sz w:val="28"/>
          <w:szCs w:val="28"/>
          <w:lang w:val="en-US"/>
        </w:rPr>
      </w:pPr>
      <w:r w:rsidRPr="009E1CDF">
        <w:rPr>
          <w:color w:val="000000"/>
          <w:sz w:val="27"/>
          <w:szCs w:val="27"/>
        </w:rPr>
        <w:t xml:space="preserve">Heimstad Runa et al. Induction of Labor or Serial Antenatal Fetal Monitoring in Postterm Pregnancy. A Randomized Controlled Trial, Obstetrics &amp; Gynecology Vol. 109, No. 3, March 2007. </w:t>
      </w:r>
    </w:p>
    <w:p w:rsidR="00193DC5" w:rsidRPr="009E1CDF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sz w:val="28"/>
          <w:szCs w:val="28"/>
          <w:lang w:val="en-US"/>
        </w:rPr>
      </w:pPr>
      <w:r w:rsidRPr="009E1CDF">
        <w:rPr>
          <w:color w:val="000000"/>
          <w:sz w:val="27"/>
          <w:szCs w:val="27"/>
        </w:rPr>
        <w:t xml:space="preserve">Katsoulis L. C., Veale D. J. H., Hofmeyr G.J. South African traditional remedies used during pregnancy. Southern African ethnobotany 2000; 1:13-16. </w:t>
      </w:r>
    </w:p>
    <w:p w:rsidR="00512C44" w:rsidRPr="00512C44" w:rsidRDefault="00193DC5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i/>
          <w:sz w:val="28"/>
          <w:szCs w:val="28"/>
          <w:lang w:val="en-US"/>
        </w:rPr>
      </w:pPr>
      <w:r w:rsidRPr="009E1CDF">
        <w:rPr>
          <w:color w:val="000000"/>
          <w:sz w:val="27"/>
          <w:szCs w:val="27"/>
        </w:rPr>
        <w:t>Post-Term Pregnancy, Sogc, Clinical Practice Guidelines No. 15, 2001.</w:t>
      </w:r>
    </w:p>
    <w:p w:rsidR="00E704B9" w:rsidRPr="00512C44" w:rsidRDefault="00E704B9" w:rsidP="009577B0">
      <w:pPr>
        <w:pStyle w:val="a5"/>
        <w:numPr>
          <w:ilvl w:val="0"/>
          <w:numId w:val="16"/>
        </w:numPr>
        <w:tabs>
          <w:tab w:val="left" w:pos="586"/>
        </w:tabs>
        <w:ind w:left="0" w:firstLine="0"/>
        <w:jc w:val="both"/>
        <w:rPr>
          <w:i/>
          <w:sz w:val="28"/>
          <w:szCs w:val="28"/>
          <w:lang w:val="en-US"/>
        </w:rPr>
      </w:pPr>
      <w:r w:rsidRPr="00512C44">
        <w:rPr>
          <w:color w:val="000000"/>
          <w:sz w:val="26"/>
          <w:szCs w:val="26"/>
        </w:rPr>
        <w:t>ACOG Practice Bulletin No.55, 2004, www.acog.com 13 Guidelines for the Management of Pregnancy at 41+0 to 42+0 Weeks, SOGC </w:t>
      </w:r>
      <w:r>
        <w:t>CLINICAL PRACTICE GUIDELINE</w:t>
      </w:r>
      <w:r w:rsidRPr="00512C44">
        <w:rPr>
          <w:color w:val="000000"/>
          <w:sz w:val="26"/>
          <w:szCs w:val="26"/>
        </w:rPr>
        <w:t>, J Obstet Gynaecol Can 2008;30(9):800–810</w:t>
      </w:r>
    </w:p>
    <w:sectPr w:rsidR="00E704B9" w:rsidRPr="00512C44" w:rsidSect="00F07E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137A936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08E44A5C"/>
    <w:multiLevelType w:val="hybridMultilevel"/>
    <w:tmpl w:val="EA36D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21D9E"/>
    <w:multiLevelType w:val="multilevel"/>
    <w:tmpl w:val="F5160F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507610C"/>
    <w:multiLevelType w:val="hybridMultilevel"/>
    <w:tmpl w:val="A604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D5619"/>
    <w:multiLevelType w:val="multilevel"/>
    <w:tmpl w:val="646054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5">
    <w:nsid w:val="16DF11DC"/>
    <w:multiLevelType w:val="hybridMultilevel"/>
    <w:tmpl w:val="9B5C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27DD1"/>
    <w:multiLevelType w:val="multilevel"/>
    <w:tmpl w:val="896C55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2C0F6455"/>
    <w:multiLevelType w:val="hybridMultilevel"/>
    <w:tmpl w:val="D778AC08"/>
    <w:lvl w:ilvl="0" w:tplc="041F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091B19"/>
    <w:multiLevelType w:val="hybridMultilevel"/>
    <w:tmpl w:val="62C47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6FC"/>
    <w:multiLevelType w:val="hybridMultilevel"/>
    <w:tmpl w:val="75606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27FA8"/>
    <w:multiLevelType w:val="hybridMultilevel"/>
    <w:tmpl w:val="5472FB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6BB2C97"/>
    <w:multiLevelType w:val="hybridMultilevel"/>
    <w:tmpl w:val="AE2EB1F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46C669E8"/>
    <w:multiLevelType w:val="multilevel"/>
    <w:tmpl w:val="80B647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5C403B9E"/>
    <w:multiLevelType w:val="hybridMultilevel"/>
    <w:tmpl w:val="D674C710"/>
    <w:lvl w:ilvl="0" w:tplc="41CA761C">
      <w:start w:val="1"/>
      <w:numFmt w:val="decimal"/>
      <w:lvlText w:val="%1)"/>
      <w:lvlJc w:val="left"/>
      <w:pPr>
        <w:ind w:left="109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62DF4C65"/>
    <w:multiLevelType w:val="hybridMultilevel"/>
    <w:tmpl w:val="FF585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02075"/>
    <w:multiLevelType w:val="hybridMultilevel"/>
    <w:tmpl w:val="BC3CD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B713CE"/>
    <w:multiLevelType w:val="hybridMultilevel"/>
    <w:tmpl w:val="0BD407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11"/>
  </w:num>
  <w:num w:numId="9">
    <w:abstractNumId w:val="8"/>
  </w:num>
  <w:num w:numId="10">
    <w:abstractNumId w:val="16"/>
  </w:num>
  <w:num w:numId="11">
    <w:abstractNumId w:val="5"/>
  </w:num>
  <w:num w:numId="12">
    <w:abstractNumId w:val="15"/>
  </w:num>
  <w:num w:numId="13">
    <w:abstractNumId w:val="3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02183"/>
    <w:rsid w:val="00023845"/>
    <w:rsid w:val="00023FB8"/>
    <w:rsid w:val="00033BB1"/>
    <w:rsid w:val="00052587"/>
    <w:rsid w:val="000529C9"/>
    <w:rsid w:val="000623D9"/>
    <w:rsid w:val="0008634C"/>
    <w:rsid w:val="0010765D"/>
    <w:rsid w:val="00153A2E"/>
    <w:rsid w:val="00193DC5"/>
    <w:rsid w:val="001A49F1"/>
    <w:rsid w:val="00234F0C"/>
    <w:rsid w:val="00255F9F"/>
    <w:rsid w:val="00277AA2"/>
    <w:rsid w:val="002B2BE0"/>
    <w:rsid w:val="002C3F22"/>
    <w:rsid w:val="002F40FE"/>
    <w:rsid w:val="003574E9"/>
    <w:rsid w:val="003713C4"/>
    <w:rsid w:val="003C60FE"/>
    <w:rsid w:val="004170AE"/>
    <w:rsid w:val="00461DAD"/>
    <w:rsid w:val="004D18BD"/>
    <w:rsid w:val="00512C44"/>
    <w:rsid w:val="0053124B"/>
    <w:rsid w:val="00540592"/>
    <w:rsid w:val="00571380"/>
    <w:rsid w:val="005827B6"/>
    <w:rsid w:val="005B3D3E"/>
    <w:rsid w:val="005D47EA"/>
    <w:rsid w:val="00636573"/>
    <w:rsid w:val="00663CCF"/>
    <w:rsid w:val="006D0EB8"/>
    <w:rsid w:val="006D5D21"/>
    <w:rsid w:val="007010A9"/>
    <w:rsid w:val="00710577"/>
    <w:rsid w:val="00734293"/>
    <w:rsid w:val="007E787A"/>
    <w:rsid w:val="008056F9"/>
    <w:rsid w:val="0080669F"/>
    <w:rsid w:val="008562F6"/>
    <w:rsid w:val="00863B2A"/>
    <w:rsid w:val="008E0AE9"/>
    <w:rsid w:val="008F3166"/>
    <w:rsid w:val="00932E2A"/>
    <w:rsid w:val="009577B0"/>
    <w:rsid w:val="00973212"/>
    <w:rsid w:val="009B6826"/>
    <w:rsid w:val="009E1CDF"/>
    <w:rsid w:val="009F4256"/>
    <w:rsid w:val="00A26A72"/>
    <w:rsid w:val="00A425AD"/>
    <w:rsid w:val="00A6116A"/>
    <w:rsid w:val="00A6434A"/>
    <w:rsid w:val="00A835EA"/>
    <w:rsid w:val="00B667E5"/>
    <w:rsid w:val="00BA2922"/>
    <w:rsid w:val="00BC196F"/>
    <w:rsid w:val="00C0164B"/>
    <w:rsid w:val="00C2631F"/>
    <w:rsid w:val="00C773A8"/>
    <w:rsid w:val="00C876BA"/>
    <w:rsid w:val="00CB0319"/>
    <w:rsid w:val="00CC75B3"/>
    <w:rsid w:val="00CD1912"/>
    <w:rsid w:val="00D4080B"/>
    <w:rsid w:val="00D71081"/>
    <w:rsid w:val="00DE59BC"/>
    <w:rsid w:val="00E05284"/>
    <w:rsid w:val="00E07208"/>
    <w:rsid w:val="00E4120A"/>
    <w:rsid w:val="00E704B9"/>
    <w:rsid w:val="00EA3AB7"/>
    <w:rsid w:val="00EC0E97"/>
    <w:rsid w:val="00F07E71"/>
    <w:rsid w:val="00F13079"/>
    <w:rsid w:val="00F55647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D7DA1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D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710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D7DA1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D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710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ho.in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5</cp:revision>
  <cp:lastPrinted>2017-11-28T06:34:00Z</cp:lastPrinted>
  <dcterms:created xsi:type="dcterms:W3CDTF">2017-11-20T04:14:00Z</dcterms:created>
  <dcterms:modified xsi:type="dcterms:W3CDTF">2017-12-04T11:36:00Z</dcterms:modified>
</cp:coreProperties>
</file>